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E38FA" w14:textId="77777777" w:rsidR="00667677" w:rsidRDefault="00413778" w:rsidP="00413778">
      <w:pPr>
        <w:jc w:val="center"/>
      </w:pPr>
      <w:r>
        <w:rPr>
          <w:noProof/>
        </w:rPr>
        <w:drawing>
          <wp:inline distT="0" distB="0" distL="0" distR="0" wp14:anchorId="575EB24B" wp14:editId="66EADCCE">
            <wp:extent cx="2146300" cy="143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teWay_Stacked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300" cy="1435100"/>
                    </a:xfrm>
                    <a:prstGeom prst="rect">
                      <a:avLst/>
                    </a:prstGeom>
                  </pic:spPr>
                </pic:pic>
              </a:graphicData>
            </a:graphic>
          </wp:inline>
        </w:drawing>
      </w:r>
    </w:p>
    <w:p w14:paraId="6BBCC162" w14:textId="77777777" w:rsidR="00667677" w:rsidRDefault="00667677"/>
    <w:p w14:paraId="4353C264" w14:textId="77777777" w:rsidR="00413778" w:rsidRDefault="00413778"/>
    <w:p w14:paraId="7F553E7B" w14:textId="77777777" w:rsidR="00413778" w:rsidRDefault="00413778"/>
    <w:p w14:paraId="044AF1D1" w14:textId="77777777" w:rsidR="00667677" w:rsidRPr="00413778" w:rsidRDefault="002D5E33" w:rsidP="00413778">
      <w:pPr>
        <w:spacing w:line="360" w:lineRule="auto"/>
        <w:jc w:val="center"/>
        <w:rPr>
          <w:rFonts w:ascii="Times New Roman" w:hAnsi="Times New Roman" w:cs="Times New Roman"/>
          <w:b/>
          <w:sz w:val="40"/>
          <w:szCs w:val="40"/>
        </w:rPr>
      </w:pPr>
      <w:r w:rsidRPr="00413778">
        <w:rPr>
          <w:rFonts w:ascii="Times New Roman" w:hAnsi="Times New Roman" w:cs="Times New Roman"/>
          <w:b/>
          <w:sz w:val="40"/>
          <w:szCs w:val="40"/>
        </w:rPr>
        <w:t>Medication</w:t>
      </w:r>
      <w:r w:rsidR="00412A21" w:rsidRPr="00413778">
        <w:rPr>
          <w:rFonts w:ascii="Times New Roman" w:hAnsi="Times New Roman" w:cs="Times New Roman"/>
          <w:b/>
          <w:sz w:val="40"/>
          <w:szCs w:val="40"/>
        </w:rPr>
        <w:t xml:space="preserve"> Assistant </w:t>
      </w:r>
      <w:r w:rsidR="0001561B" w:rsidRPr="00413778">
        <w:rPr>
          <w:rFonts w:ascii="Times New Roman" w:hAnsi="Times New Roman" w:cs="Times New Roman"/>
          <w:b/>
          <w:sz w:val="40"/>
          <w:szCs w:val="40"/>
        </w:rPr>
        <w:t>Program</w:t>
      </w:r>
      <w:r w:rsidR="00413778">
        <w:rPr>
          <w:rFonts w:ascii="Times New Roman" w:hAnsi="Times New Roman" w:cs="Times New Roman"/>
          <w:b/>
          <w:sz w:val="40"/>
          <w:szCs w:val="40"/>
        </w:rPr>
        <w:t xml:space="preserve"> </w:t>
      </w:r>
      <w:r w:rsidR="00413778" w:rsidRPr="00413778">
        <w:rPr>
          <w:rFonts w:ascii="Times New Roman" w:hAnsi="Times New Roman" w:cs="Times New Roman"/>
          <w:b/>
          <w:sz w:val="40"/>
          <w:szCs w:val="40"/>
        </w:rPr>
        <w:t>(Certified)</w:t>
      </w:r>
    </w:p>
    <w:p w14:paraId="4A2B9F97" w14:textId="77777777" w:rsidR="00667677" w:rsidRDefault="00667677" w:rsidP="00413778">
      <w:pPr>
        <w:spacing w:line="360" w:lineRule="auto"/>
        <w:jc w:val="center"/>
        <w:rPr>
          <w:rFonts w:ascii="Times New Roman" w:hAnsi="Times New Roman" w:cs="Times New Roman"/>
          <w:sz w:val="40"/>
          <w:szCs w:val="40"/>
        </w:rPr>
      </w:pPr>
      <w:r w:rsidRPr="00412A21">
        <w:rPr>
          <w:rFonts w:ascii="Times New Roman" w:hAnsi="Times New Roman" w:cs="Times New Roman"/>
          <w:sz w:val="40"/>
          <w:szCs w:val="40"/>
        </w:rPr>
        <w:t>Information</w:t>
      </w:r>
      <w:r w:rsidR="00C436A4">
        <w:rPr>
          <w:rFonts w:ascii="Times New Roman" w:hAnsi="Times New Roman" w:cs="Times New Roman"/>
          <w:sz w:val="40"/>
          <w:szCs w:val="40"/>
        </w:rPr>
        <w:t>/Application Packet</w:t>
      </w:r>
    </w:p>
    <w:p w14:paraId="06963455" w14:textId="040AF3F0" w:rsidR="00412A21" w:rsidRPr="00412A21" w:rsidRDefault="008A4032" w:rsidP="00413778">
      <w:pPr>
        <w:spacing w:line="360" w:lineRule="auto"/>
        <w:jc w:val="center"/>
        <w:rPr>
          <w:rFonts w:ascii="Times New Roman" w:hAnsi="Times New Roman" w:cs="Times New Roman"/>
          <w:sz w:val="40"/>
          <w:szCs w:val="40"/>
        </w:rPr>
      </w:pPr>
      <w:r>
        <w:rPr>
          <w:rFonts w:ascii="Times New Roman" w:hAnsi="Times New Roman" w:cs="Times New Roman"/>
          <w:sz w:val="40"/>
          <w:szCs w:val="40"/>
        </w:rPr>
        <w:t>July 1, 202</w:t>
      </w:r>
      <w:r w:rsidR="00691103">
        <w:rPr>
          <w:rFonts w:ascii="Times New Roman" w:hAnsi="Times New Roman" w:cs="Times New Roman"/>
          <w:sz w:val="40"/>
          <w:szCs w:val="40"/>
        </w:rPr>
        <w:t>3</w:t>
      </w:r>
      <w:r>
        <w:rPr>
          <w:rFonts w:ascii="Times New Roman" w:hAnsi="Times New Roman" w:cs="Times New Roman"/>
          <w:sz w:val="40"/>
          <w:szCs w:val="40"/>
        </w:rPr>
        <w:t xml:space="preserve"> – June 30, 202</w:t>
      </w:r>
      <w:r w:rsidR="00691103">
        <w:rPr>
          <w:rFonts w:ascii="Times New Roman" w:hAnsi="Times New Roman" w:cs="Times New Roman"/>
          <w:sz w:val="40"/>
          <w:szCs w:val="40"/>
        </w:rPr>
        <w:t>4</w:t>
      </w:r>
    </w:p>
    <w:p w14:paraId="4B625780" w14:textId="77777777" w:rsidR="00667677" w:rsidRDefault="00667677" w:rsidP="00667677">
      <w:pPr>
        <w:jc w:val="center"/>
        <w:rPr>
          <w:rFonts w:ascii="Verdana" w:hAnsi="Verdana"/>
          <w:sz w:val="36"/>
          <w:szCs w:val="36"/>
        </w:rPr>
      </w:pPr>
    </w:p>
    <w:p w14:paraId="16C3B34D" w14:textId="77777777" w:rsidR="00F52752" w:rsidRDefault="00F52752" w:rsidP="00667677">
      <w:pPr>
        <w:jc w:val="center"/>
        <w:rPr>
          <w:rFonts w:ascii="Verdana" w:hAnsi="Verdana"/>
          <w:sz w:val="36"/>
          <w:szCs w:val="36"/>
        </w:rPr>
      </w:pPr>
    </w:p>
    <w:p w14:paraId="6CC256BA" w14:textId="77777777" w:rsidR="00F52752" w:rsidRDefault="00F52752" w:rsidP="00667677">
      <w:pPr>
        <w:jc w:val="center"/>
        <w:rPr>
          <w:rFonts w:ascii="Verdana" w:hAnsi="Verdana"/>
          <w:sz w:val="36"/>
          <w:szCs w:val="36"/>
        </w:rPr>
      </w:pPr>
    </w:p>
    <w:p w14:paraId="768621E4" w14:textId="77777777" w:rsidR="00F52752" w:rsidRDefault="00F52752" w:rsidP="00667677">
      <w:pPr>
        <w:jc w:val="center"/>
        <w:rPr>
          <w:rFonts w:ascii="Verdana" w:hAnsi="Verdana"/>
          <w:sz w:val="36"/>
          <w:szCs w:val="36"/>
        </w:rPr>
      </w:pPr>
    </w:p>
    <w:p w14:paraId="12CF1FA4" w14:textId="77777777" w:rsidR="00667677" w:rsidRDefault="00667677" w:rsidP="00667677">
      <w:pPr>
        <w:jc w:val="center"/>
        <w:rPr>
          <w:rFonts w:ascii="Verdana" w:hAnsi="Verdana"/>
          <w:sz w:val="36"/>
          <w:szCs w:val="36"/>
        </w:rPr>
      </w:pPr>
    </w:p>
    <w:p w14:paraId="66FA96EF" w14:textId="7D81B008" w:rsidR="00667677" w:rsidRDefault="00667677" w:rsidP="00790C50">
      <w:pPr>
        <w:rPr>
          <w:rFonts w:ascii="Verdana" w:hAnsi="Verdana"/>
          <w:sz w:val="36"/>
          <w:szCs w:val="36"/>
        </w:rPr>
      </w:pPr>
    </w:p>
    <w:p w14:paraId="367D4C1B" w14:textId="77777777" w:rsidR="00667677" w:rsidRDefault="00667677" w:rsidP="00667677">
      <w:pPr>
        <w:jc w:val="center"/>
        <w:rPr>
          <w:rFonts w:ascii="Verdana" w:hAnsi="Verdana"/>
          <w:sz w:val="36"/>
          <w:szCs w:val="36"/>
        </w:rPr>
      </w:pPr>
    </w:p>
    <w:p w14:paraId="7FDD7641" w14:textId="567E86F6" w:rsidR="00F52752" w:rsidRDefault="00F52752" w:rsidP="00F52752">
      <w:pPr>
        <w:jc w:val="center"/>
        <w:rPr>
          <w:rFonts w:ascii="Times New Roman" w:hAnsi="Times New Roman" w:cs="Times New Roman"/>
          <w:sz w:val="24"/>
          <w:szCs w:val="24"/>
        </w:rPr>
      </w:pPr>
      <w:r w:rsidRPr="00F52752">
        <w:rPr>
          <w:rFonts w:ascii="Times New Roman" w:hAnsi="Times New Roman" w:cs="Times New Roman"/>
          <w:sz w:val="24"/>
          <w:szCs w:val="24"/>
        </w:rPr>
        <w:t>108 N. 40</w:t>
      </w:r>
      <w:r w:rsidRPr="00F52752">
        <w:rPr>
          <w:rFonts w:ascii="Times New Roman" w:hAnsi="Times New Roman" w:cs="Times New Roman"/>
          <w:sz w:val="24"/>
          <w:szCs w:val="24"/>
          <w:vertAlign w:val="superscript"/>
        </w:rPr>
        <w:t>th</w:t>
      </w:r>
      <w:r w:rsidRPr="00F52752">
        <w:rPr>
          <w:rFonts w:ascii="Times New Roman" w:hAnsi="Times New Roman" w:cs="Times New Roman"/>
          <w:sz w:val="24"/>
          <w:szCs w:val="24"/>
        </w:rPr>
        <w:t xml:space="preserve"> Street</w:t>
      </w:r>
      <w:r>
        <w:rPr>
          <w:rFonts w:ascii="Times New Roman" w:hAnsi="Times New Roman" w:cs="Times New Roman"/>
          <w:sz w:val="24"/>
          <w:szCs w:val="24"/>
        </w:rPr>
        <w:t xml:space="preserve">, </w:t>
      </w:r>
      <w:r w:rsidRPr="00F52752">
        <w:rPr>
          <w:rFonts w:ascii="Times New Roman" w:hAnsi="Times New Roman" w:cs="Times New Roman"/>
          <w:sz w:val="24"/>
          <w:szCs w:val="24"/>
        </w:rPr>
        <w:t>Phoenix, AZ 85034</w:t>
      </w:r>
    </w:p>
    <w:p w14:paraId="4F0C6308" w14:textId="3328330C" w:rsidR="00264533" w:rsidRPr="00F52752" w:rsidRDefault="00264533" w:rsidP="00F52752">
      <w:pPr>
        <w:jc w:val="center"/>
        <w:rPr>
          <w:rFonts w:ascii="Times New Roman" w:hAnsi="Times New Roman" w:cs="Times New Roman"/>
          <w:sz w:val="24"/>
          <w:szCs w:val="24"/>
        </w:rPr>
      </w:pPr>
      <w:r>
        <w:rPr>
          <w:rFonts w:ascii="Times New Roman" w:hAnsi="Times New Roman" w:cs="Times New Roman"/>
          <w:sz w:val="24"/>
          <w:szCs w:val="24"/>
        </w:rPr>
        <w:t>555 N 18</w:t>
      </w:r>
      <w:r w:rsidRPr="00264533">
        <w:rPr>
          <w:rFonts w:ascii="Times New Roman" w:hAnsi="Times New Roman" w:cs="Times New Roman"/>
          <w:sz w:val="24"/>
          <w:szCs w:val="24"/>
          <w:vertAlign w:val="superscript"/>
        </w:rPr>
        <w:t>th</w:t>
      </w:r>
      <w:r>
        <w:rPr>
          <w:rFonts w:ascii="Times New Roman" w:hAnsi="Times New Roman" w:cs="Times New Roman"/>
          <w:sz w:val="24"/>
          <w:szCs w:val="24"/>
        </w:rPr>
        <w:t xml:space="preserve"> Street Phoenix, AZ 85006</w:t>
      </w:r>
    </w:p>
    <w:p w14:paraId="6E0EA2A2" w14:textId="77777777" w:rsidR="00667677" w:rsidRDefault="00667677" w:rsidP="00667677">
      <w:pPr>
        <w:jc w:val="center"/>
        <w:rPr>
          <w:rFonts w:ascii="Verdana" w:hAnsi="Verdana"/>
          <w:sz w:val="36"/>
          <w:szCs w:val="36"/>
        </w:rPr>
      </w:pPr>
    </w:p>
    <w:p w14:paraId="428206FB" w14:textId="00C8302A" w:rsidR="00667677" w:rsidRPr="00970C13" w:rsidRDefault="00667677" w:rsidP="00691103">
      <w:pPr>
        <w:rPr>
          <w:rFonts w:ascii="Times New Roman" w:hAnsi="Times New Roman" w:cs="Times New Roman"/>
          <w:sz w:val="36"/>
          <w:szCs w:val="36"/>
        </w:rPr>
      </w:pPr>
    </w:p>
    <w:p w14:paraId="115294D7" w14:textId="77777777" w:rsidR="005940A6" w:rsidRDefault="005940A6" w:rsidP="00412A21">
      <w:pPr>
        <w:pStyle w:val="Default"/>
        <w:jc w:val="center"/>
        <w:rPr>
          <w:rFonts w:ascii="Times New Roman" w:hAnsi="Times New Roman" w:cs="Times New Roman"/>
          <w:b/>
          <w:bCs/>
        </w:rPr>
      </w:pPr>
    </w:p>
    <w:p w14:paraId="2824C4CA" w14:textId="77777777" w:rsidR="00667677" w:rsidRDefault="002D5E33" w:rsidP="00412A21">
      <w:pPr>
        <w:pStyle w:val="Default"/>
        <w:jc w:val="center"/>
        <w:rPr>
          <w:rFonts w:ascii="Times New Roman" w:hAnsi="Times New Roman" w:cs="Times New Roman"/>
          <w:b/>
          <w:bCs/>
        </w:rPr>
      </w:pPr>
      <w:r>
        <w:rPr>
          <w:rFonts w:ascii="Times New Roman" w:hAnsi="Times New Roman" w:cs="Times New Roman"/>
          <w:b/>
          <w:bCs/>
        </w:rPr>
        <w:t>Medication</w:t>
      </w:r>
      <w:r w:rsidR="00E20A11">
        <w:rPr>
          <w:rFonts w:ascii="Times New Roman" w:hAnsi="Times New Roman" w:cs="Times New Roman"/>
          <w:b/>
          <w:bCs/>
        </w:rPr>
        <w:t xml:space="preserve"> Assistant </w:t>
      </w:r>
      <w:r w:rsidR="00667677" w:rsidRPr="00993CFA">
        <w:rPr>
          <w:rFonts w:ascii="Times New Roman" w:hAnsi="Times New Roman" w:cs="Times New Roman"/>
          <w:b/>
          <w:bCs/>
        </w:rPr>
        <w:t>Program</w:t>
      </w:r>
    </w:p>
    <w:p w14:paraId="259E3434" w14:textId="77777777" w:rsidR="005940A6" w:rsidRPr="00993CFA" w:rsidRDefault="005940A6" w:rsidP="00412A21">
      <w:pPr>
        <w:pStyle w:val="Default"/>
        <w:jc w:val="center"/>
        <w:rPr>
          <w:rFonts w:ascii="Times New Roman" w:hAnsi="Times New Roman" w:cs="Times New Roman"/>
        </w:rPr>
      </w:pPr>
    </w:p>
    <w:p w14:paraId="414578EC" w14:textId="77777777" w:rsidR="00DD5178" w:rsidRPr="00993CFA" w:rsidRDefault="00667677" w:rsidP="00667677">
      <w:pPr>
        <w:pStyle w:val="Default"/>
        <w:rPr>
          <w:rFonts w:ascii="Times New Roman" w:hAnsi="Times New Roman" w:cs="Times New Roman"/>
        </w:rPr>
      </w:pPr>
      <w:r w:rsidRPr="00993CFA">
        <w:rPr>
          <w:rFonts w:ascii="Times New Roman" w:hAnsi="Times New Roman" w:cs="Times New Roman"/>
        </w:rPr>
        <w:t>GateWay Communit</w:t>
      </w:r>
      <w:r w:rsidR="00412A21" w:rsidRPr="00993CFA">
        <w:rPr>
          <w:rFonts w:ascii="Times New Roman" w:hAnsi="Times New Roman" w:cs="Times New Roman"/>
        </w:rPr>
        <w:t xml:space="preserve">y College is pleased </w:t>
      </w:r>
      <w:r w:rsidRPr="00993CFA">
        <w:rPr>
          <w:rFonts w:ascii="Times New Roman" w:hAnsi="Times New Roman" w:cs="Times New Roman"/>
        </w:rPr>
        <w:t>to offer the</w:t>
      </w:r>
      <w:r w:rsidR="0001561B">
        <w:rPr>
          <w:rFonts w:ascii="Times New Roman" w:hAnsi="Times New Roman" w:cs="Times New Roman"/>
        </w:rPr>
        <w:t xml:space="preserve"> Certified</w:t>
      </w:r>
      <w:r w:rsidRPr="00993CFA">
        <w:rPr>
          <w:rFonts w:ascii="Times New Roman" w:hAnsi="Times New Roman" w:cs="Times New Roman"/>
        </w:rPr>
        <w:t xml:space="preserve"> </w:t>
      </w:r>
      <w:r w:rsidR="002D5E33">
        <w:rPr>
          <w:rFonts w:ascii="Times New Roman" w:hAnsi="Times New Roman" w:cs="Times New Roman"/>
        </w:rPr>
        <w:t>Medication Assistant</w:t>
      </w:r>
      <w:r w:rsidR="005940A6">
        <w:rPr>
          <w:rFonts w:ascii="Times New Roman" w:hAnsi="Times New Roman" w:cs="Times New Roman"/>
        </w:rPr>
        <w:t xml:space="preserve"> </w:t>
      </w:r>
      <w:r w:rsidR="002D5E33">
        <w:rPr>
          <w:rFonts w:ascii="Times New Roman" w:hAnsi="Times New Roman" w:cs="Times New Roman"/>
        </w:rPr>
        <w:t>(</w:t>
      </w:r>
      <w:r w:rsidR="0001561B">
        <w:rPr>
          <w:rFonts w:ascii="Times New Roman" w:hAnsi="Times New Roman" w:cs="Times New Roman"/>
        </w:rPr>
        <w:t>C</w:t>
      </w:r>
      <w:r w:rsidR="002D5E33">
        <w:rPr>
          <w:rFonts w:ascii="Times New Roman" w:hAnsi="Times New Roman" w:cs="Times New Roman"/>
        </w:rPr>
        <w:t xml:space="preserve">MA) </w:t>
      </w:r>
      <w:r w:rsidR="0001561B">
        <w:rPr>
          <w:rFonts w:ascii="Times New Roman" w:hAnsi="Times New Roman" w:cs="Times New Roman"/>
        </w:rPr>
        <w:t>Program</w:t>
      </w:r>
      <w:r w:rsidR="00412A21" w:rsidRPr="00993CFA">
        <w:rPr>
          <w:rFonts w:ascii="Times New Roman" w:hAnsi="Times New Roman" w:cs="Times New Roman"/>
        </w:rPr>
        <w:t xml:space="preserve">, </w:t>
      </w:r>
      <w:proofErr w:type="gramStart"/>
      <w:r w:rsidRPr="00993CFA">
        <w:rPr>
          <w:rFonts w:ascii="Times New Roman" w:hAnsi="Times New Roman" w:cs="Times New Roman"/>
        </w:rPr>
        <w:t>This</w:t>
      </w:r>
      <w:proofErr w:type="gramEnd"/>
      <w:r w:rsidRPr="00993CFA">
        <w:rPr>
          <w:rFonts w:ascii="Times New Roman" w:hAnsi="Times New Roman" w:cs="Times New Roman"/>
        </w:rPr>
        <w:t xml:space="preserve"> </w:t>
      </w:r>
      <w:r w:rsidR="0001561B">
        <w:rPr>
          <w:rFonts w:ascii="Times New Roman" w:hAnsi="Times New Roman" w:cs="Times New Roman"/>
        </w:rPr>
        <w:t>program</w:t>
      </w:r>
      <w:r w:rsidRPr="00993CFA">
        <w:rPr>
          <w:rFonts w:ascii="Times New Roman" w:hAnsi="Times New Roman" w:cs="Times New Roman"/>
        </w:rPr>
        <w:t xml:space="preserve"> is designed to prepare students </w:t>
      </w:r>
      <w:r w:rsidR="00412A21" w:rsidRPr="00993CFA">
        <w:rPr>
          <w:rFonts w:ascii="Times New Roman" w:hAnsi="Times New Roman" w:cs="Times New Roman"/>
        </w:rPr>
        <w:t>who</w:t>
      </w:r>
      <w:r w:rsidR="002D5E33">
        <w:rPr>
          <w:rFonts w:ascii="Times New Roman" w:hAnsi="Times New Roman" w:cs="Times New Roman"/>
        </w:rPr>
        <w:t xml:space="preserve"> have </w:t>
      </w:r>
      <w:r w:rsidR="00867440">
        <w:rPr>
          <w:rFonts w:ascii="Times New Roman" w:hAnsi="Times New Roman" w:cs="Times New Roman"/>
        </w:rPr>
        <w:t xml:space="preserve">worked </w:t>
      </w:r>
      <w:r w:rsidR="002D5E33">
        <w:rPr>
          <w:rFonts w:ascii="Times New Roman" w:hAnsi="Times New Roman" w:cs="Times New Roman"/>
        </w:rPr>
        <w:t xml:space="preserve">as a Certified Nursing Assistant (CNA) or Licensed Nursing Assistant (LNA) for at least 6 months to </w:t>
      </w:r>
      <w:r w:rsidR="00DD5178" w:rsidRPr="00993CFA">
        <w:rPr>
          <w:rFonts w:ascii="Times New Roman" w:hAnsi="Times New Roman" w:cs="Times New Roman"/>
        </w:rPr>
        <w:t>be eligible</w:t>
      </w:r>
      <w:r w:rsidR="00412A21" w:rsidRPr="00993CFA">
        <w:rPr>
          <w:rFonts w:ascii="Times New Roman" w:hAnsi="Times New Roman" w:cs="Times New Roman"/>
        </w:rPr>
        <w:t xml:space="preserve"> to sit</w:t>
      </w:r>
      <w:r w:rsidR="00DD5178" w:rsidRPr="00993CFA">
        <w:rPr>
          <w:rFonts w:ascii="Times New Roman" w:hAnsi="Times New Roman" w:cs="Times New Roman"/>
        </w:rPr>
        <w:t xml:space="preserve"> for the </w:t>
      </w:r>
      <w:r w:rsidR="002D5E33">
        <w:rPr>
          <w:rFonts w:ascii="Times New Roman" w:hAnsi="Times New Roman" w:cs="Times New Roman"/>
        </w:rPr>
        <w:t>Medication Assistant certification</w:t>
      </w:r>
      <w:r w:rsidRPr="00993CFA">
        <w:rPr>
          <w:rFonts w:ascii="Times New Roman" w:hAnsi="Times New Roman" w:cs="Times New Roman"/>
        </w:rPr>
        <w:t xml:space="preserve"> </w:t>
      </w:r>
      <w:r w:rsidR="00DD5178" w:rsidRPr="00993CFA">
        <w:rPr>
          <w:rFonts w:ascii="Times New Roman" w:hAnsi="Times New Roman" w:cs="Times New Roman"/>
        </w:rPr>
        <w:t>exam</w:t>
      </w:r>
      <w:r w:rsidR="00412A21" w:rsidRPr="00993CFA">
        <w:rPr>
          <w:rFonts w:ascii="Times New Roman" w:hAnsi="Times New Roman" w:cs="Times New Roman"/>
        </w:rPr>
        <w:t>ination</w:t>
      </w:r>
      <w:r w:rsidR="00DD5178" w:rsidRPr="00993CFA">
        <w:rPr>
          <w:rFonts w:ascii="Times New Roman" w:hAnsi="Times New Roman" w:cs="Times New Roman"/>
        </w:rPr>
        <w:t xml:space="preserve"> </w:t>
      </w:r>
      <w:r w:rsidRPr="00993CFA">
        <w:rPr>
          <w:rFonts w:ascii="Times New Roman" w:hAnsi="Times New Roman" w:cs="Times New Roman"/>
        </w:rPr>
        <w:t>through the Arizona State Board of Nursing</w:t>
      </w:r>
      <w:r w:rsidR="00DD5178" w:rsidRPr="00993CFA">
        <w:rPr>
          <w:rFonts w:ascii="Times New Roman" w:hAnsi="Times New Roman" w:cs="Times New Roman"/>
        </w:rPr>
        <w:t xml:space="preserve">.   </w:t>
      </w:r>
    </w:p>
    <w:p w14:paraId="213CBAE5" w14:textId="77777777" w:rsidR="00C239ED" w:rsidRPr="00993CFA" w:rsidRDefault="00C239ED" w:rsidP="00667677">
      <w:pPr>
        <w:pStyle w:val="Default"/>
        <w:rPr>
          <w:rFonts w:ascii="Times New Roman" w:hAnsi="Times New Roman" w:cs="Times New Roman"/>
        </w:rPr>
      </w:pPr>
    </w:p>
    <w:p w14:paraId="31DAAFC5" w14:textId="77777777" w:rsidR="00C239ED" w:rsidRPr="005940A6" w:rsidRDefault="005940A6" w:rsidP="00C239ED">
      <w:pPr>
        <w:pStyle w:val="Default"/>
        <w:rPr>
          <w:rFonts w:ascii="Times New Roman" w:hAnsi="Times New Roman" w:cs="Times New Roman"/>
        </w:rPr>
      </w:pPr>
      <w:r w:rsidRPr="005940A6">
        <w:rPr>
          <w:rFonts w:ascii="Times New Roman" w:hAnsi="Times New Roman" w:cs="Times New Roman"/>
        </w:rPr>
        <w:t>To q</w:t>
      </w:r>
      <w:r w:rsidR="00C239ED" w:rsidRPr="005940A6">
        <w:rPr>
          <w:rFonts w:ascii="Times New Roman" w:hAnsi="Times New Roman" w:cs="Times New Roman"/>
        </w:rPr>
        <w:t xml:space="preserve">ualify for this program: A </w:t>
      </w:r>
      <w:r>
        <w:rPr>
          <w:rFonts w:ascii="Times New Roman" w:hAnsi="Times New Roman" w:cs="Times New Roman"/>
        </w:rPr>
        <w:t xml:space="preserve">student applying for the </w:t>
      </w:r>
      <w:r w:rsidR="002D5E33">
        <w:rPr>
          <w:rFonts w:ascii="Times New Roman" w:hAnsi="Times New Roman" w:cs="Times New Roman"/>
        </w:rPr>
        <w:t xml:space="preserve">Medication Assistant </w:t>
      </w:r>
      <w:r w:rsidR="0001561B">
        <w:rPr>
          <w:rFonts w:ascii="Times New Roman" w:hAnsi="Times New Roman" w:cs="Times New Roman"/>
        </w:rPr>
        <w:t>Program will need to attest to a minimum of</w:t>
      </w:r>
      <w:r w:rsidR="00867440">
        <w:rPr>
          <w:rFonts w:ascii="Times New Roman" w:hAnsi="Times New Roman" w:cs="Times New Roman"/>
        </w:rPr>
        <w:t xml:space="preserve"> </w:t>
      </w:r>
      <w:r w:rsidR="002D5E33">
        <w:rPr>
          <w:rFonts w:ascii="Times New Roman" w:hAnsi="Times New Roman" w:cs="Times New Roman"/>
        </w:rPr>
        <w:t>6 months employment as a Certified Nursing Assistant (CNA) or Licensed Nursing Assistant (LNA)</w:t>
      </w:r>
      <w:r w:rsidR="00C239ED" w:rsidRPr="005940A6">
        <w:rPr>
          <w:rFonts w:ascii="Times New Roman" w:hAnsi="Times New Roman" w:cs="Times New Roman"/>
        </w:rPr>
        <w:t xml:space="preserve">.  </w:t>
      </w:r>
    </w:p>
    <w:p w14:paraId="2D95E478" w14:textId="77777777" w:rsidR="00E4134F" w:rsidRPr="00993CFA" w:rsidRDefault="00E4134F" w:rsidP="00E4134F">
      <w:pPr>
        <w:autoSpaceDE w:val="0"/>
        <w:autoSpaceDN w:val="0"/>
        <w:adjustRightInd w:val="0"/>
        <w:spacing w:after="0" w:line="240" w:lineRule="auto"/>
        <w:rPr>
          <w:rFonts w:ascii="Times New Roman" w:hAnsi="Times New Roman" w:cs="Times New Roman"/>
          <w:b/>
          <w:bCs/>
          <w:sz w:val="24"/>
          <w:szCs w:val="24"/>
        </w:rPr>
      </w:pPr>
    </w:p>
    <w:p w14:paraId="6A6AA981" w14:textId="77777777" w:rsidR="00C239ED" w:rsidRPr="00993CFA" w:rsidRDefault="00E4134F" w:rsidP="00E4134F">
      <w:pPr>
        <w:autoSpaceDE w:val="0"/>
        <w:autoSpaceDN w:val="0"/>
        <w:adjustRightInd w:val="0"/>
        <w:spacing w:after="0" w:line="240" w:lineRule="auto"/>
        <w:rPr>
          <w:rFonts w:ascii="Times New Roman" w:hAnsi="Times New Roman" w:cs="Times New Roman"/>
          <w:b/>
          <w:bCs/>
          <w:sz w:val="24"/>
          <w:szCs w:val="24"/>
          <w:u w:val="single"/>
        </w:rPr>
      </w:pPr>
      <w:r w:rsidRPr="00993CFA">
        <w:rPr>
          <w:rFonts w:ascii="Times New Roman" w:hAnsi="Times New Roman" w:cs="Times New Roman"/>
          <w:b/>
          <w:bCs/>
          <w:sz w:val="24"/>
          <w:szCs w:val="24"/>
          <w:u w:val="single"/>
        </w:rPr>
        <w:t>Prerequisites</w:t>
      </w:r>
    </w:p>
    <w:p w14:paraId="18F5B8DF" w14:textId="77777777" w:rsidR="00074B06" w:rsidRPr="00867440" w:rsidRDefault="00E4134F" w:rsidP="00074B06">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67440">
        <w:rPr>
          <w:rFonts w:ascii="Times New Roman" w:hAnsi="Times New Roman" w:cs="Times New Roman"/>
          <w:sz w:val="24"/>
          <w:szCs w:val="24"/>
        </w:rPr>
        <w:t xml:space="preserve">Level One DPS </w:t>
      </w:r>
      <w:r w:rsidR="00074B06" w:rsidRPr="00867440">
        <w:rPr>
          <w:rFonts w:ascii="Times New Roman" w:hAnsi="Times New Roman" w:cs="Times New Roman"/>
          <w:sz w:val="24"/>
          <w:szCs w:val="24"/>
        </w:rPr>
        <w:t>Fingerprint Clearance Card</w:t>
      </w:r>
      <w:r w:rsidRPr="00867440">
        <w:rPr>
          <w:rFonts w:ascii="Times New Roman" w:hAnsi="Times New Roman" w:cs="Times New Roman"/>
          <w:sz w:val="24"/>
          <w:szCs w:val="24"/>
        </w:rPr>
        <w:t xml:space="preserve"> </w:t>
      </w:r>
    </w:p>
    <w:p w14:paraId="25C1F1EB" w14:textId="77777777" w:rsidR="00074B06" w:rsidRPr="00867440" w:rsidRDefault="00E4134F" w:rsidP="00867440">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67440">
        <w:rPr>
          <w:rFonts w:ascii="Times New Roman" w:hAnsi="Times New Roman" w:cs="Times New Roman"/>
          <w:sz w:val="24"/>
          <w:szCs w:val="24"/>
        </w:rPr>
        <w:t>MCC</w:t>
      </w:r>
      <w:r w:rsidR="0001561B">
        <w:rPr>
          <w:rFonts w:ascii="Times New Roman" w:hAnsi="Times New Roman" w:cs="Times New Roman"/>
          <w:sz w:val="24"/>
          <w:szCs w:val="24"/>
        </w:rPr>
        <w:t>C</w:t>
      </w:r>
      <w:r w:rsidRPr="00867440">
        <w:rPr>
          <w:rFonts w:ascii="Times New Roman" w:hAnsi="Times New Roman" w:cs="Times New Roman"/>
          <w:sz w:val="24"/>
          <w:szCs w:val="24"/>
        </w:rPr>
        <w:t>D Backgr</w:t>
      </w:r>
      <w:r w:rsidR="00074B06" w:rsidRPr="00867440">
        <w:rPr>
          <w:rFonts w:ascii="Times New Roman" w:hAnsi="Times New Roman" w:cs="Times New Roman"/>
          <w:sz w:val="24"/>
          <w:szCs w:val="24"/>
        </w:rPr>
        <w:t>ound Check</w:t>
      </w:r>
      <w:r w:rsidR="005940A6" w:rsidRPr="00867440">
        <w:rPr>
          <w:rFonts w:ascii="Times New Roman" w:hAnsi="Times New Roman" w:cs="Times New Roman"/>
          <w:sz w:val="24"/>
          <w:szCs w:val="24"/>
        </w:rPr>
        <w:t xml:space="preserve"> (code will be provided following </w:t>
      </w:r>
      <w:proofErr w:type="gramStart"/>
      <w:r w:rsidR="005940A6" w:rsidRPr="00867440">
        <w:rPr>
          <w:rFonts w:ascii="Times New Roman" w:hAnsi="Times New Roman" w:cs="Times New Roman"/>
          <w:sz w:val="24"/>
          <w:szCs w:val="24"/>
        </w:rPr>
        <w:t>acceptance)</w:t>
      </w:r>
      <w:r w:rsidR="0001561B">
        <w:rPr>
          <w:rFonts w:ascii="Times New Roman" w:hAnsi="Times New Roman" w:cs="Times New Roman"/>
          <w:sz w:val="24"/>
          <w:szCs w:val="24"/>
        </w:rPr>
        <w:t>*</w:t>
      </w:r>
      <w:proofErr w:type="gramEnd"/>
    </w:p>
    <w:p w14:paraId="1C6A92F9" w14:textId="77777777" w:rsidR="00074B06" w:rsidRPr="00993CFA" w:rsidRDefault="00074B06" w:rsidP="00074B06">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67440">
        <w:rPr>
          <w:rFonts w:ascii="Times New Roman" w:hAnsi="Times New Roman" w:cs="Times New Roman"/>
          <w:sz w:val="24"/>
          <w:szCs w:val="24"/>
        </w:rPr>
        <w:t>Completed</w:t>
      </w:r>
      <w:r w:rsidRPr="00993CFA">
        <w:rPr>
          <w:rFonts w:ascii="Times New Roman" w:hAnsi="Times New Roman" w:cs="Times New Roman"/>
          <w:sz w:val="24"/>
          <w:szCs w:val="24"/>
        </w:rPr>
        <w:t xml:space="preserve"> </w:t>
      </w:r>
      <w:r w:rsidR="00E4134F" w:rsidRPr="00993CFA">
        <w:rPr>
          <w:rFonts w:ascii="Times New Roman" w:hAnsi="Times New Roman" w:cs="Times New Roman"/>
          <w:sz w:val="24"/>
          <w:szCs w:val="24"/>
        </w:rPr>
        <w:t>Health &amp; S</w:t>
      </w:r>
      <w:r w:rsidR="0001561B">
        <w:rPr>
          <w:rFonts w:ascii="Times New Roman" w:hAnsi="Times New Roman" w:cs="Times New Roman"/>
          <w:sz w:val="24"/>
          <w:szCs w:val="24"/>
        </w:rPr>
        <w:t>afety documentation*</w:t>
      </w:r>
    </w:p>
    <w:p w14:paraId="3F9522B0" w14:textId="77777777" w:rsidR="00074B06" w:rsidRPr="00993CFA" w:rsidRDefault="00074B06" w:rsidP="00E4134F">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C</w:t>
      </w:r>
      <w:r w:rsidR="00E4134F" w:rsidRPr="00993CFA">
        <w:rPr>
          <w:rFonts w:ascii="Times New Roman" w:hAnsi="Times New Roman" w:cs="Times New Roman"/>
          <w:sz w:val="24"/>
          <w:szCs w:val="24"/>
        </w:rPr>
        <w:t>ompleted Health Care Provider signature form</w:t>
      </w:r>
      <w:r w:rsidR="0001561B">
        <w:rPr>
          <w:rFonts w:ascii="Times New Roman" w:hAnsi="Times New Roman" w:cs="Times New Roman"/>
          <w:sz w:val="24"/>
          <w:szCs w:val="24"/>
        </w:rPr>
        <w:t>*</w:t>
      </w:r>
    </w:p>
    <w:p w14:paraId="576097AC" w14:textId="77777777" w:rsidR="00E4134F" w:rsidRPr="00867440" w:rsidRDefault="00074B06" w:rsidP="00E4134F">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67440">
        <w:rPr>
          <w:rFonts w:ascii="Times New Roman" w:hAnsi="Times New Roman" w:cs="Times New Roman"/>
          <w:sz w:val="24"/>
          <w:szCs w:val="24"/>
        </w:rPr>
        <w:t>C</w:t>
      </w:r>
      <w:r w:rsidR="00E4134F" w:rsidRPr="00867440">
        <w:rPr>
          <w:rFonts w:ascii="Times New Roman" w:hAnsi="Times New Roman" w:cs="Times New Roman"/>
          <w:sz w:val="24"/>
          <w:szCs w:val="24"/>
        </w:rPr>
        <w:t>urrent and valid Governme</w:t>
      </w:r>
      <w:r w:rsidR="005940A6" w:rsidRPr="00867440">
        <w:rPr>
          <w:rFonts w:ascii="Times New Roman" w:hAnsi="Times New Roman" w:cs="Times New Roman"/>
          <w:sz w:val="24"/>
          <w:szCs w:val="24"/>
        </w:rPr>
        <w:t>nt issued photo identification</w:t>
      </w:r>
    </w:p>
    <w:p w14:paraId="2FA7843E" w14:textId="77777777" w:rsidR="005940A6" w:rsidRPr="00867440" w:rsidRDefault="005940A6" w:rsidP="00E4134F">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67440">
        <w:rPr>
          <w:rFonts w:ascii="Times New Roman" w:hAnsi="Times New Roman" w:cs="Times New Roman"/>
          <w:sz w:val="24"/>
          <w:szCs w:val="24"/>
        </w:rPr>
        <w:t>A urine drug screen will be required once the stu</w:t>
      </w:r>
      <w:r w:rsidR="0001561B">
        <w:rPr>
          <w:rFonts w:ascii="Times New Roman" w:hAnsi="Times New Roman" w:cs="Times New Roman"/>
          <w:sz w:val="24"/>
          <w:szCs w:val="24"/>
        </w:rPr>
        <w:t>dent is admitted to the program*</w:t>
      </w:r>
      <w:r w:rsidRPr="00867440">
        <w:rPr>
          <w:rFonts w:ascii="Times New Roman" w:hAnsi="Times New Roman" w:cs="Times New Roman"/>
          <w:sz w:val="24"/>
          <w:szCs w:val="24"/>
        </w:rPr>
        <w:t xml:space="preserve"> Specifics on this requirement will be provided by the school and previous or alternate drug screen verification will not be accepted. </w:t>
      </w:r>
    </w:p>
    <w:p w14:paraId="4889016F" w14:textId="77777777" w:rsidR="00E4134F" w:rsidRPr="0001561B" w:rsidRDefault="0001561B" w:rsidP="0001561B">
      <w:pPr>
        <w:pStyle w:val="Default"/>
        <w:ind w:left="1440"/>
        <w:rPr>
          <w:rFonts w:ascii="Times New Roman" w:hAnsi="Times New Roman" w:cs="Times New Roman"/>
          <w:i/>
          <w:sz w:val="18"/>
          <w:szCs w:val="18"/>
        </w:rPr>
      </w:pPr>
      <w:r w:rsidRPr="0001561B">
        <w:rPr>
          <w:rFonts w:ascii="Times New Roman" w:hAnsi="Times New Roman" w:cs="Times New Roman"/>
          <w:i/>
          <w:sz w:val="18"/>
          <w:szCs w:val="18"/>
        </w:rPr>
        <w:t xml:space="preserve">*If a student is employed and will complete his or her clinical rotation where they are employed, it </w:t>
      </w:r>
      <w:r w:rsidRPr="0001561B">
        <w:rPr>
          <w:rFonts w:ascii="Times New Roman" w:hAnsi="Times New Roman" w:cs="Times New Roman"/>
          <w:b/>
          <w:i/>
          <w:sz w:val="18"/>
          <w:szCs w:val="18"/>
          <w:u w:val="single"/>
        </w:rPr>
        <w:t>MAY</w:t>
      </w:r>
      <w:r w:rsidRPr="0001561B">
        <w:rPr>
          <w:rFonts w:ascii="Times New Roman" w:hAnsi="Times New Roman" w:cs="Times New Roman"/>
          <w:i/>
          <w:sz w:val="18"/>
          <w:szCs w:val="18"/>
        </w:rPr>
        <w:t xml:space="preserve"> be possible to waive some of the health and safety requirements. This determination is </w:t>
      </w:r>
      <w:proofErr w:type="gramStart"/>
      <w:r w:rsidRPr="0001561B">
        <w:rPr>
          <w:rFonts w:ascii="Times New Roman" w:hAnsi="Times New Roman" w:cs="Times New Roman"/>
          <w:i/>
          <w:sz w:val="18"/>
          <w:szCs w:val="18"/>
        </w:rPr>
        <w:t>a the</w:t>
      </w:r>
      <w:proofErr w:type="gramEnd"/>
      <w:r w:rsidRPr="0001561B">
        <w:rPr>
          <w:rFonts w:ascii="Times New Roman" w:hAnsi="Times New Roman" w:cs="Times New Roman"/>
          <w:i/>
          <w:sz w:val="18"/>
          <w:szCs w:val="18"/>
        </w:rPr>
        <w:t xml:space="preserve"> sole discretion of the program coordinator and/or Nursing Director at GateWay (GWCC). </w:t>
      </w:r>
    </w:p>
    <w:p w14:paraId="4B08E108" w14:textId="77777777" w:rsidR="0001561B" w:rsidRDefault="0001561B" w:rsidP="00667677">
      <w:pPr>
        <w:pStyle w:val="Default"/>
        <w:rPr>
          <w:rFonts w:ascii="Times New Roman" w:hAnsi="Times New Roman" w:cs="Times New Roman"/>
          <w:b/>
          <w:u w:val="single"/>
        </w:rPr>
      </w:pPr>
    </w:p>
    <w:p w14:paraId="2EADC45A" w14:textId="77777777" w:rsidR="00DD5178" w:rsidRPr="00993CFA" w:rsidRDefault="005940A6" w:rsidP="00667677">
      <w:pPr>
        <w:pStyle w:val="Default"/>
        <w:rPr>
          <w:rFonts w:ascii="Times New Roman" w:hAnsi="Times New Roman" w:cs="Times New Roman"/>
          <w:b/>
          <w:u w:val="single"/>
        </w:rPr>
      </w:pPr>
      <w:r>
        <w:rPr>
          <w:rFonts w:ascii="Times New Roman" w:hAnsi="Times New Roman" w:cs="Times New Roman"/>
          <w:b/>
          <w:u w:val="single"/>
        </w:rPr>
        <w:t xml:space="preserve">Successful </w:t>
      </w:r>
      <w:r w:rsidR="00970C13" w:rsidRPr="00993CFA">
        <w:rPr>
          <w:rFonts w:ascii="Times New Roman" w:hAnsi="Times New Roman" w:cs="Times New Roman"/>
          <w:b/>
          <w:u w:val="single"/>
        </w:rPr>
        <w:t>Class Completion</w:t>
      </w:r>
      <w:r w:rsidR="00DD5178" w:rsidRPr="00993CFA">
        <w:rPr>
          <w:rFonts w:ascii="Times New Roman" w:hAnsi="Times New Roman" w:cs="Times New Roman"/>
          <w:b/>
          <w:u w:val="single"/>
        </w:rPr>
        <w:t xml:space="preserve">: </w:t>
      </w:r>
    </w:p>
    <w:p w14:paraId="5B527F5E" w14:textId="77777777" w:rsidR="00DD5178" w:rsidRPr="00993CFA" w:rsidRDefault="00DD5178" w:rsidP="00DD5178">
      <w:pPr>
        <w:pStyle w:val="Default"/>
        <w:numPr>
          <w:ilvl w:val="0"/>
          <w:numId w:val="1"/>
        </w:numPr>
        <w:rPr>
          <w:rFonts w:ascii="Times New Roman" w:hAnsi="Times New Roman" w:cs="Times New Roman"/>
        </w:rPr>
      </w:pPr>
      <w:r w:rsidRPr="00993CFA">
        <w:rPr>
          <w:rFonts w:ascii="Times New Roman" w:hAnsi="Times New Roman" w:cs="Times New Roman"/>
        </w:rPr>
        <w:t>Attend al</w:t>
      </w:r>
      <w:r w:rsidR="005940A6">
        <w:rPr>
          <w:rFonts w:ascii="Times New Roman" w:hAnsi="Times New Roman" w:cs="Times New Roman"/>
        </w:rPr>
        <w:t>l class, lab and clinical hours to meet the competencies of the course</w:t>
      </w:r>
      <w:r w:rsidRPr="00993CFA">
        <w:rPr>
          <w:rFonts w:ascii="Times New Roman" w:hAnsi="Times New Roman" w:cs="Times New Roman"/>
        </w:rPr>
        <w:t xml:space="preserve"> </w:t>
      </w:r>
    </w:p>
    <w:p w14:paraId="06ED2EB7" w14:textId="77777777" w:rsidR="00DD5178" w:rsidRPr="00993CFA" w:rsidRDefault="00DD5178" w:rsidP="00DD5178">
      <w:pPr>
        <w:pStyle w:val="Default"/>
        <w:numPr>
          <w:ilvl w:val="0"/>
          <w:numId w:val="1"/>
        </w:numPr>
        <w:rPr>
          <w:rFonts w:ascii="Times New Roman" w:hAnsi="Times New Roman" w:cs="Times New Roman"/>
        </w:rPr>
      </w:pPr>
      <w:r w:rsidRPr="00993CFA">
        <w:rPr>
          <w:rFonts w:ascii="Times New Roman" w:hAnsi="Times New Roman" w:cs="Times New Roman"/>
        </w:rPr>
        <w:t xml:space="preserve">Pass all quizzes and the final exam with </w:t>
      </w:r>
      <w:r w:rsidRPr="00AD3AEE">
        <w:rPr>
          <w:rFonts w:ascii="Times New Roman" w:hAnsi="Times New Roman" w:cs="Times New Roman"/>
        </w:rPr>
        <w:t>a 76%</w:t>
      </w:r>
      <w:r w:rsidRPr="00993CFA">
        <w:rPr>
          <w:rFonts w:ascii="Times New Roman" w:hAnsi="Times New Roman" w:cs="Times New Roman"/>
        </w:rPr>
        <w:t xml:space="preserve"> or better.  There are </w:t>
      </w:r>
      <w:r w:rsidRPr="005940A6">
        <w:rPr>
          <w:rFonts w:ascii="Times New Roman" w:hAnsi="Times New Roman" w:cs="Times New Roman"/>
          <w:b/>
          <w:u w:val="single"/>
        </w:rPr>
        <w:t>no</w:t>
      </w:r>
      <w:r w:rsidRPr="00993CFA">
        <w:rPr>
          <w:rFonts w:ascii="Times New Roman" w:hAnsi="Times New Roman" w:cs="Times New Roman"/>
        </w:rPr>
        <w:t xml:space="preserve"> retakes</w:t>
      </w:r>
      <w:r w:rsidR="000604D3" w:rsidRPr="00993CFA">
        <w:rPr>
          <w:rFonts w:ascii="Times New Roman" w:hAnsi="Times New Roman" w:cs="Times New Roman"/>
        </w:rPr>
        <w:t xml:space="preserve"> for the quizzes or the final exam</w:t>
      </w:r>
      <w:r w:rsidRPr="00993CFA">
        <w:rPr>
          <w:rFonts w:ascii="Times New Roman" w:hAnsi="Times New Roman" w:cs="Times New Roman"/>
        </w:rPr>
        <w:t xml:space="preserve">.  </w:t>
      </w:r>
    </w:p>
    <w:p w14:paraId="5425D5BB" w14:textId="77777777" w:rsidR="00867440" w:rsidRDefault="00DD5178" w:rsidP="00DD5178">
      <w:pPr>
        <w:pStyle w:val="Default"/>
        <w:numPr>
          <w:ilvl w:val="0"/>
          <w:numId w:val="1"/>
        </w:numPr>
        <w:rPr>
          <w:rFonts w:ascii="Times New Roman" w:hAnsi="Times New Roman" w:cs="Times New Roman"/>
        </w:rPr>
      </w:pPr>
      <w:r w:rsidRPr="00993CFA">
        <w:rPr>
          <w:rFonts w:ascii="Times New Roman" w:hAnsi="Times New Roman" w:cs="Times New Roman"/>
        </w:rPr>
        <w:t>Pass the Practicum</w:t>
      </w:r>
      <w:r w:rsidR="00867440">
        <w:rPr>
          <w:rFonts w:ascii="Times New Roman" w:hAnsi="Times New Roman" w:cs="Times New Roman"/>
        </w:rPr>
        <w:t xml:space="preserve"> </w:t>
      </w:r>
      <w:r w:rsidR="00867440" w:rsidRPr="00993CFA">
        <w:rPr>
          <w:rFonts w:ascii="Times New Roman" w:hAnsi="Times New Roman" w:cs="Times New Roman"/>
        </w:rPr>
        <w:t xml:space="preserve">with </w:t>
      </w:r>
      <w:r w:rsidR="00867440">
        <w:rPr>
          <w:rFonts w:ascii="Times New Roman" w:hAnsi="Times New Roman" w:cs="Times New Roman"/>
        </w:rPr>
        <w:t>a minimum score of 80%</w:t>
      </w:r>
    </w:p>
    <w:p w14:paraId="4A854A10" w14:textId="77777777" w:rsidR="00DD5178" w:rsidRPr="00993CFA" w:rsidRDefault="00867440" w:rsidP="00DD5178">
      <w:pPr>
        <w:pStyle w:val="Default"/>
        <w:numPr>
          <w:ilvl w:val="0"/>
          <w:numId w:val="1"/>
        </w:numPr>
        <w:rPr>
          <w:rFonts w:ascii="Times New Roman" w:hAnsi="Times New Roman" w:cs="Times New Roman"/>
        </w:rPr>
      </w:pPr>
      <w:r>
        <w:rPr>
          <w:rFonts w:ascii="Times New Roman" w:hAnsi="Times New Roman" w:cs="Times New Roman"/>
        </w:rPr>
        <w:t>Pass Simulation</w:t>
      </w:r>
      <w:r w:rsidR="00DD5178" w:rsidRPr="00993CFA">
        <w:rPr>
          <w:rFonts w:ascii="Times New Roman" w:hAnsi="Times New Roman" w:cs="Times New Roman"/>
        </w:rPr>
        <w:t xml:space="preserve"> with </w:t>
      </w:r>
      <w:r w:rsidR="005940A6">
        <w:rPr>
          <w:rFonts w:ascii="Times New Roman" w:hAnsi="Times New Roman" w:cs="Times New Roman"/>
        </w:rPr>
        <w:t xml:space="preserve">a minimum score of 80% </w:t>
      </w:r>
    </w:p>
    <w:p w14:paraId="76772D90" w14:textId="77777777" w:rsidR="00DD5178" w:rsidRPr="00993CFA" w:rsidRDefault="00DD5178" w:rsidP="00DD5178">
      <w:pPr>
        <w:pStyle w:val="Default"/>
        <w:numPr>
          <w:ilvl w:val="0"/>
          <w:numId w:val="1"/>
        </w:numPr>
        <w:rPr>
          <w:rFonts w:ascii="Times New Roman" w:hAnsi="Times New Roman" w:cs="Times New Roman"/>
        </w:rPr>
      </w:pPr>
      <w:r w:rsidRPr="00993CFA">
        <w:rPr>
          <w:rFonts w:ascii="Times New Roman" w:hAnsi="Times New Roman" w:cs="Times New Roman"/>
        </w:rPr>
        <w:t>Pass the clin</w:t>
      </w:r>
      <w:r w:rsidR="00F0368C" w:rsidRPr="00993CFA">
        <w:rPr>
          <w:rFonts w:ascii="Times New Roman" w:hAnsi="Times New Roman" w:cs="Times New Roman"/>
        </w:rPr>
        <w:t xml:space="preserve">ical </w:t>
      </w:r>
      <w:r w:rsidR="00970C13" w:rsidRPr="00993CFA">
        <w:rPr>
          <w:rFonts w:ascii="Times New Roman" w:hAnsi="Times New Roman" w:cs="Times New Roman"/>
        </w:rPr>
        <w:t>portion of the clas</w:t>
      </w:r>
      <w:r w:rsidR="005940A6">
        <w:rPr>
          <w:rFonts w:ascii="Times New Roman" w:hAnsi="Times New Roman" w:cs="Times New Roman"/>
        </w:rPr>
        <w:t xml:space="preserve">s with P (pass) </w:t>
      </w:r>
    </w:p>
    <w:p w14:paraId="551BE0C7" w14:textId="745E23FE" w:rsidR="000604D3" w:rsidRDefault="000604D3" w:rsidP="00DD5178">
      <w:pPr>
        <w:pStyle w:val="Default"/>
        <w:numPr>
          <w:ilvl w:val="0"/>
          <w:numId w:val="1"/>
        </w:numPr>
        <w:rPr>
          <w:rFonts w:ascii="Times New Roman" w:hAnsi="Times New Roman" w:cs="Times New Roman"/>
        </w:rPr>
      </w:pPr>
      <w:r w:rsidRPr="00993CFA">
        <w:rPr>
          <w:rFonts w:ascii="Times New Roman" w:hAnsi="Times New Roman" w:cs="Times New Roman"/>
        </w:rPr>
        <w:t>A student must pass both the lecture and the clinical components</w:t>
      </w:r>
      <w:r w:rsidR="00970C13" w:rsidRPr="00993CFA">
        <w:rPr>
          <w:rFonts w:ascii="Times New Roman" w:hAnsi="Times New Roman" w:cs="Times New Roman"/>
        </w:rPr>
        <w:t xml:space="preserve"> simultaneously</w:t>
      </w:r>
      <w:r w:rsidRPr="00993CFA">
        <w:rPr>
          <w:rFonts w:ascii="Times New Roman" w:hAnsi="Times New Roman" w:cs="Times New Roman"/>
        </w:rPr>
        <w:t xml:space="preserve"> to receive a passing grade in the course. </w:t>
      </w:r>
      <w:r w:rsidR="005940A6">
        <w:rPr>
          <w:rFonts w:ascii="Times New Roman" w:hAnsi="Times New Roman" w:cs="Times New Roman"/>
        </w:rPr>
        <w:t xml:space="preserve">If a student fails either </w:t>
      </w:r>
      <w:r w:rsidR="002D5E33">
        <w:rPr>
          <w:rFonts w:ascii="Times New Roman" w:hAnsi="Times New Roman" w:cs="Times New Roman"/>
        </w:rPr>
        <w:t>Medication Assistant Theory or Medication Assistant Lab/clinical</w:t>
      </w:r>
      <w:r w:rsidR="00F10351">
        <w:rPr>
          <w:rFonts w:ascii="Times New Roman" w:hAnsi="Times New Roman" w:cs="Times New Roman"/>
        </w:rPr>
        <w:t>, both courses must be repeated</w:t>
      </w:r>
      <w:r w:rsidR="0001561B">
        <w:rPr>
          <w:rFonts w:ascii="Times New Roman" w:hAnsi="Times New Roman" w:cs="Times New Roman"/>
        </w:rPr>
        <w:t xml:space="preserve"> at the same time</w:t>
      </w:r>
      <w:r w:rsidR="00F10351">
        <w:rPr>
          <w:rFonts w:ascii="Times New Roman" w:hAnsi="Times New Roman" w:cs="Times New Roman"/>
        </w:rPr>
        <w:t xml:space="preserve">. </w:t>
      </w:r>
    </w:p>
    <w:p w14:paraId="5A97B232" w14:textId="089C09CD" w:rsidR="00264533" w:rsidRDefault="00264533" w:rsidP="00264533">
      <w:pPr>
        <w:pStyle w:val="Default"/>
        <w:rPr>
          <w:rFonts w:ascii="Times New Roman" w:hAnsi="Times New Roman" w:cs="Times New Roman"/>
        </w:rPr>
      </w:pPr>
    </w:p>
    <w:p w14:paraId="6530A495" w14:textId="1626E14A" w:rsidR="00264533" w:rsidRDefault="00264533" w:rsidP="00264533">
      <w:pPr>
        <w:pStyle w:val="Default"/>
        <w:rPr>
          <w:rFonts w:ascii="Times New Roman" w:hAnsi="Times New Roman" w:cs="Times New Roman"/>
        </w:rPr>
      </w:pPr>
    </w:p>
    <w:p w14:paraId="6C9DA2B4" w14:textId="7677D6E3" w:rsidR="00264533" w:rsidRDefault="00264533" w:rsidP="00264533">
      <w:pPr>
        <w:pStyle w:val="Default"/>
        <w:rPr>
          <w:rFonts w:ascii="Times New Roman" w:hAnsi="Times New Roman" w:cs="Times New Roman"/>
        </w:rPr>
      </w:pPr>
    </w:p>
    <w:p w14:paraId="6E7BBA46" w14:textId="77777777" w:rsidR="00264533" w:rsidRPr="00993CFA" w:rsidRDefault="00264533" w:rsidP="00264533">
      <w:pPr>
        <w:pStyle w:val="Default"/>
        <w:rPr>
          <w:rFonts w:ascii="Times New Roman" w:hAnsi="Times New Roman" w:cs="Times New Roman"/>
        </w:rPr>
      </w:pPr>
    </w:p>
    <w:p w14:paraId="298B08B0" w14:textId="77777777" w:rsidR="00636FC5" w:rsidRPr="00993CFA" w:rsidRDefault="00636FC5" w:rsidP="00636FC5">
      <w:pPr>
        <w:autoSpaceDE w:val="0"/>
        <w:autoSpaceDN w:val="0"/>
        <w:adjustRightInd w:val="0"/>
        <w:spacing w:after="0" w:line="240" w:lineRule="auto"/>
        <w:ind w:left="360"/>
        <w:rPr>
          <w:rFonts w:ascii="Times New Roman" w:hAnsi="Times New Roman" w:cs="Times New Roman"/>
          <w:b/>
          <w:bCs/>
          <w:sz w:val="24"/>
          <w:szCs w:val="24"/>
        </w:rPr>
      </w:pPr>
    </w:p>
    <w:p w14:paraId="55D90BF9" w14:textId="77777777" w:rsidR="00636FC5" w:rsidRPr="00993CFA" w:rsidRDefault="00636FC5" w:rsidP="008D34D1">
      <w:pPr>
        <w:autoSpaceDE w:val="0"/>
        <w:autoSpaceDN w:val="0"/>
        <w:adjustRightInd w:val="0"/>
        <w:spacing w:after="0" w:line="240" w:lineRule="auto"/>
        <w:rPr>
          <w:rFonts w:ascii="Times New Roman" w:hAnsi="Times New Roman" w:cs="Times New Roman"/>
          <w:b/>
          <w:bCs/>
          <w:sz w:val="24"/>
          <w:szCs w:val="24"/>
          <w:u w:val="single"/>
        </w:rPr>
      </w:pPr>
      <w:r w:rsidRPr="00993CFA">
        <w:rPr>
          <w:rFonts w:ascii="Times New Roman" w:hAnsi="Times New Roman" w:cs="Times New Roman"/>
          <w:b/>
          <w:bCs/>
          <w:sz w:val="24"/>
          <w:szCs w:val="24"/>
          <w:u w:val="single"/>
        </w:rPr>
        <w:t>Certification Information</w:t>
      </w:r>
    </w:p>
    <w:p w14:paraId="02AD269A" w14:textId="3DC01DED" w:rsidR="00636FC5" w:rsidRPr="00993CFA" w:rsidRDefault="00636FC5" w:rsidP="00636FC5">
      <w:pPr>
        <w:autoSpaceDE w:val="0"/>
        <w:autoSpaceDN w:val="0"/>
        <w:adjustRightInd w:val="0"/>
        <w:spacing w:after="0" w:line="240" w:lineRule="auto"/>
        <w:ind w:left="360"/>
        <w:rPr>
          <w:rFonts w:ascii="Times New Roman" w:hAnsi="Times New Roman" w:cs="Times New Roman"/>
          <w:sz w:val="24"/>
          <w:szCs w:val="24"/>
        </w:rPr>
      </w:pPr>
      <w:r w:rsidRPr="00993CFA">
        <w:rPr>
          <w:rFonts w:ascii="Times New Roman" w:hAnsi="Times New Roman" w:cs="Times New Roman"/>
          <w:sz w:val="24"/>
          <w:szCs w:val="24"/>
        </w:rPr>
        <w:t xml:space="preserve">The Maricopa Community Colleges offer a comprehensive </w:t>
      </w:r>
      <w:r w:rsidR="002D5E33">
        <w:rPr>
          <w:rFonts w:ascii="Times New Roman" w:hAnsi="Times New Roman" w:cs="Times New Roman"/>
          <w:sz w:val="24"/>
          <w:szCs w:val="24"/>
        </w:rPr>
        <w:t xml:space="preserve">Medication Assistant course </w:t>
      </w:r>
      <w:r w:rsidRPr="00993CFA">
        <w:rPr>
          <w:rFonts w:ascii="Times New Roman" w:hAnsi="Times New Roman" w:cs="Times New Roman"/>
          <w:sz w:val="24"/>
          <w:szCs w:val="24"/>
        </w:rPr>
        <w:t xml:space="preserve">that </w:t>
      </w:r>
      <w:r w:rsidRPr="00E20A11">
        <w:rPr>
          <w:rFonts w:ascii="Times New Roman" w:hAnsi="Times New Roman" w:cs="Times New Roman"/>
          <w:sz w:val="24"/>
          <w:szCs w:val="24"/>
        </w:rPr>
        <w:t>is approved by the Arizona State Board of Nursing.</w:t>
      </w:r>
      <w:r w:rsidRPr="00993CFA">
        <w:rPr>
          <w:rFonts w:ascii="Times New Roman" w:hAnsi="Times New Roman" w:cs="Times New Roman"/>
          <w:sz w:val="24"/>
          <w:szCs w:val="24"/>
        </w:rPr>
        <w:t xml:space="preserve"> Upon satisfactory completion of this course, the student is eligible to take the Arizona State Board of Nursing </w:t>
      </w:r>
      <w:r w:rsidR="003662BE">
        <w:rPr>
          <w:rFonts w:ascii="Times New Roman" w:hAnsi="Times New Roman" w:cs="Times New Roman"/>
          <w:sz w:val="24"/>
          <w:szCs w:val="24"/>
        </w:rPr>
        <w:t xml:space="preserve">certification </w:t>
      </w:r>
      <w:r w:rsidR="003662BE">
        <w:rPr>
          <w:rFonts w:ascii="Times New Roman" w:hAnsi="Times New Roman" w:cs="Times New Roman"/>
          <w:sz w:val="24"/>
          <w:szCs w:val="24"/>
        </w:rPr>
        <w:lastRenderedPageBreak/>
        <w:t xml:space="preserve">examination. </w:t>
      </w:r>
      <w:r w:rsidRPr="00993CFA">
        <w:rPr>
          <w:rFonts w:ascii="Times New Roman" w:hAnsi="Times New Roman" w:cs="Times New Roman"/>
          <w:sz w:val="24"/>
          <w:szCs w:val="24"/>
        </w:rPr>
        <w:t xml:space="preserve">Information on the Arizona State Board of Nursing application process is available at </w:t>
      </w:r>
      <w:hyperlink r:id="rId9" w:history="1">
        <w:r w:rsidR="00F10351" w:rsidRPr="00C03C34">
          <w:rPr>
            <w:rStyle w:val="Hyperlink"/>
            <w:rFonts w:ascii="Times New Roman" w:hAnsi="Times New Roman" w:cs="Times New Roman"/>
            <w:sz w:val="24"/>
            <w:szCs w:val="24"/>
          </w:rPr>
          <w:t>http://www.azbn.gov</w:t>
        </w:r>
      </w:hyperlink>
      <w:r w:rsidR="00F10351">
        <w:rPr>
          <w:rFonts w:ascii="Times New Roman" w:hAnsi="Times New Roman" w:cs="Times New Roman"/>
          <w:sz w:val="24"/>
          <w:szCs w:val="24"/>
        </w:rPr>
        <w:t xml:space="preserve">. </w:t>
      </w:r>
      <w:r w:rsidRPr="00993CFA">
        <w:rPr>
          <w:rFonts w:ascii="Times New Roman" w:hAnsi="Times New Roman" w:cs="Times New Roman"/>
          <w:sz w:val="24"/>
          <w:szCs w:val="24"/>
        </w:rPr>
        <w:t xml:space="preserve"> The </w:t>
      </w:r>
      <w:r w:rsidR="00F10351">
        <w:rPr>
          <w:rFonts w:ascii="Times New Roman" w:hAnsi="Times New Roman" w:cs="Times New Roman"/>
          <w:sz w:val="24"/>
          <w:szCs w:val="24"/>
        </w:rPr>
        <w:t>certification</w:t>
      </w:r>
      <w:r w:rsidRPr="00993CFA">
        <w:rPr>
          <w:rFonts w:ascii="Times New Roman" w:hAnsi="Times New Roman" w:cs="Times New Roman"/>
          <w:sz w:val="24"/>
          <w:szCs w:val="24"/>
        </w:rPr>
        <w:t xml:space="preserve"> exam is administered by state certified evaluators and students may take the exam scheduled at nearby testing centers. The fee for this exam is $118 (subject to change) and is payable to the state evaluators. For more information go to </w:t>
      </w:r>
      <w:hyperlink r:id="rId10" w:history="1">
        <w:r w:rsidR="00867440" w:rsidRPr="00867440">
          <w:rPr>
            <w:color w:val="0000FF"/>
            <w:u w:val="single"/>
          </w:rPr>
          <w:t>http://hdmaster.com/testing/othertesting/arizona_cma/AZ_CMA_Home.htm</w:t>
        </w:r>
      </w:hyperlink>
    </w:p>
    <w:p w14:paraId="47AE9EF0" w14:textId="77777777" w:rsidR="00636FC5" w:rsidRPr="00993CFA" w:rsidRDefault="00636FC5" w:rsidP="003662BE">
      <w:pPr>
        <w:autoSpaceDE w:val="0"/>
        <w:autoSpaceDN w:val="0"/>
        <w:adjustRightInd w:val="0"/>
        <w:spacing w:after="0" w:line="240" w:lineRule="auto"/>
        <w:rPr>
          <w:rFonts w:ascii="Times New Roman" w:hAnsi="Times New Roman" w:cs="Times New Roman"/>
          <w:sz w:val="24"/>
          <w:szCs w:val="24"/>
        </w:rPr>
      </w:pPr>
    </w:p>
    <w:p w14:paraId="1114317D" w14:textId="77777777" w:rsidR="008D34D1" w:rsidRPr="00993CFA" w:rsidRDefault="00636FC5" w:rsidP="00D438AD">
      <w:pPr>
        <w:autoSpaceDE w:val="0"/>
        <w:autoSpaceDN w:val="0"/>
        <w:adjustRightInd w:val="0"/>
        <w:spacing w:after="0" w:line="240" w:lineRule="auto"/>
        <w:ind w:left="360"/>
        <w:rPr>
          <w:rFonts w:ascii="Times New Roman" w:hAnsi="Times New Roman" w:cs="Times New Roman"/>
          <w:sz w:val="24"/>
          <w:szCs w:val="24"/>
        </w:rPr>
      </w:pPr>
      <w:r w:rsidRPr="00993CFA">
        <w:rPr>
          <w:rFonts w:ascii="Times New Roman" w:hAnsi="Times New Roman" w:cs="Times New Roman"/>
          <w:sz w:val="24"/>
          <w:szCs w:val="24"/>
        </w:rPr>
        <w:t xml:space="preserve">The Arizona State Board of Nursing is located at </w:t>
      </w:r>
      <w:r w:rsidRPr="00993CFA">
        <w:rPr>
          <w:rFonts w:ascii="Times New Roman" w:hAnsi="Times New Roman" w:cs="Times New Roman"/>
          <w:color w:val="222222"/>
          <w:sz w:val="24"/>
          <w:szCs w:val="24"/>
          <w:shd w:val="clear" w:color="auto" w:fill="FFFFFF"/>
        </w:rPr>
        <w:t>1740 W Adams St, Phoenix, AZ 85007</w:t>
      </w:r>
      <w:r w:rsidRPr="00993CFA">
        <w:rPr>
          <w:rFonts w:ascii="Times New Roman" w:hAnsi="Times New Roman" w:cs="Times New Roman"/>
          <w:sz w:val="24"/>
          <w:szCs w:val="24"/>
        </w:rPr>
        <w:t xml:space="preserve"> Phone 602-771-7800, FAX 602-771-7888. </w:t>
      </w:r>
      <w:hyperlink r:id="rId11" w:history="1">
        <w:r w:rsidR="00D438AD" w:rsidRPr="00993CFA">
          <w:rPr>
            <w:rStyle w:val="Hyperlink"/>
            <w:rFonts w:ascii="Times New Roman" w:hAnsi="Times New Roman" w:cs="Times New Roman"/>
            <w:sz w:val="24"/>
            <w:szCs w:val="24"/>
          </w:rPr>
          <w:t>https://www.azbn.gov</w:t>
        </w:r>
      </w:hyperlink>
      <w:r w:rsidR="00D438AD" w:rsidRPr="00993CFA">
        <w:rPr>
          <w:rFonts w:ascii="Times New Roman" w:hAnsi="Times New Roman" w:cs="Times New Roman"/>
          <w:sz w:val="24"/>
          <w:szCs w:val="24"/>
        </w:rPr>
        <w:t xml:space="preserve"> </w:t>
      </w:r>
    </w:p>
    <w:p w14:paraId="4EBB39CA" w14:textId="77777777" w:rsidR="00993CFA" w:rsidRDefault="00993CFA" w:rsidP="00636FC5">
      <w:pPr>
        <w:autoSpaceDE w:val="0"/>
        <w:autoSpaceDN w:val="0"/>
        <w:adjustRightInd w:val="0"/>
        <w:spacing w:after="0" w:line="240" w:lineRule="auto"/>
        <w:ind w:left="360"/>
        <w:rPr>
          <w:rFonts w:ascii="Times New Roman" w:hAnsi="Times New Roman" w:cs="Times New Roman"/>
          <w:b/>
          <w:bCs/>
          <w:sz w:val="24"/>
          <w:szCs w:val="24"/>
        </w:rPr>
      </w:pPr>
    </w:p>
    <w:p w14:paraId="7FA4C8C1" w14:textId="77777777" w:rsidR="00F10351" w:rsidRPr="00993CFA" w:rsidRDefault="00636FC5" w:rsidP="00F10351">
      <w:pPr>
        <w:autoSpaceDE w:val="0"/>
        <w:autoSpaceDN w:val="0"/>
        <w:adjustRightInd w:val="0"/>
        <w:spacing w:after="0" w:line="240" w:lineRule="auto"/>
        <w:ind w:left="360"/>
        <w:rPr>
          <w:rFonts w:ascii="Times New Roman" w:hAnsi="Times New Roman" w:cs="Times New Roman"/>
          <w:b/>
          <w:bCs/>
          <w:sz w:val="24"/>
          <w:szCs w:val="24"/>
        </w:rPr>
      </w:pPr>
      <w:bookmarkStart w:id="0" w:name="_GoBack"/>
      <w:r w:rsidRPr="00993CFA">
        <w:rPr>
          <w:rFonts w:ascii="Times New Roman" w:hAnsi="Times New Roman" w:cs="Times New Roman"/>
          <w:b/>
          <w:bCs/>
          <w:sz w:val="24"/>
          <w:szCs w:val="24"/>
        </w:rPr>
        <w:t xml:space="preserve">Cost Estimate for the </w:t>
      </w:r>
      <w:r w:rsidR="003662BE">
        <w:rPr>
          <w:rFonts w:ascii="Times New Roman" w:hAnsi="Times New Roman" w:cs="Times New Roman"/>
          <w:b/>
          <w:bCs/>
          <w:sz w:val="24"/>
          <w:szCs w:val="24"/>
        </w:rPr>
        <w:t>Medication Administration Course</w:t>
      </w:r>
      <w:r w:rsidRPr="00993CFA">
        <w:rPr>
          <w:rFonts w:ascii="Times New Roman" w:hAnsi="Times New Roman" w:cs="Times New Roman"/>
          <w:b/>
          <w:bCs/>
          <w:sz w:val="24"/>
          <w:szCs w:val="24"/>
        </w:rPr>
        <w:t xml:space="preserve"> *</w:t>
      </w:r>
    </w:p>
    <w:p w14:paraId="6FB6942A" w14:textId="15D9A630" w:rsidR="00636FC5" w:rsidRPr="003B5AE0" w:rsidRDefault="002D5E33" w:rsidP="00F10351">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sidRPr="003B5AE0">
        <w:rPr>
          <w:rFonts w:ascii="Times New Roman" w:hAnsi="Times New Roman" w:cs="Times New Roman"/>
          <w:sz w:val="20"/>
          <w:szCs w:val="20"/>
        </w:rPr>
        <w:t xml:space="preserve">Medication </w:t>
      </w:r>
      <w:r w:rsidR="00636FC5" w:rsidRPr="003B5AE0">
        <w:rPr>
          <w:rFonts w:ascii="Times New Roman" w:hAnsi="Times New Roman" w:cs="Times New Roman"/>
          <w:sz w:val="20"/>
          <w:szCs w:val="20"/>
        </w:rPr>
        <w:t xml:space="preserve">Assistant </w:t>
      </w:r>
      <w:r w:rsidR="003662BE" w:rsidRPr="003B5AE0">
        <w:rPr>
          <w:rFonts w:ascii="Times New Roman" w:hAnsi="Times New Roman" w:cs="Times New Roman"/>
          <w:sz w:val="20"/>
          <w:szCs w:val="20"/>
        </w:rPr>
        <w:t>Course</w:t>
      </w:r>
      <w:r w:rsidRPr="003B5AE0">
        <w:rPr>
          <w:rFonts w:ascii="Times New Roman" w:hAnsi="Times New Roman" w:cs="Times New Roman"/>
          <w:sz w:val="20"/>
          <w:szCs w:val="20"/>
        </w:rPr>
        <w:t xml:space="preserve"> (4</w:t>
      </w:r>
      <w:r w:rsidR="00E20A11" w:rsidRPr="003B5AE0">
        <w:rPr>
          <w:rFonts w:ascii="Times New Roman" w:hAnsi="Times New Roman" w:cs="Times New Roman"/>
          <w:sz w:val="20"/>
          <w:szCs w:val="20"/>
        </w:rPr>
        <w:t xml:space="preserve"> credits x $</w:t>
      </w:r>
      <w:r w:rsidR="00691103">
        <w:rPr>
          <w:rFonts w:ascii="Times New Roman" w:hAnsi="Times New Roman" w:cs="Times New Roman"/>
          <w:sz w:val="20"/>
          <w:szCs w:val="20"/>
        </w:rPr>
        <w:t>97</w:t>
      </w:r>
      <w:r w:rsidR="00636FC5" w:rsidRPr="003B5AE0">
        <w:rPr>
          <w:rFonts w:ascii="Times New Roman" w:hAnsi="Times New Roman" w:cs="Times New Roman"/>
          <w:sz w:val="20"/>
          <w:szCs w:val="20"/>
        </w:rPr>
        <w:t xml:space="preserve">.00; Maricopa County Resident) </w:t>
      </w:r>
      <w:r w:rsidR="00E20A11" w:rsidRPr="003B5AE0">
        <w:rPr>
          <w:rFonts w:ascii="Times New Roman" w:hAnsi="Times New Roman" w:cs="Times New Roman"/>
          <w:sz w:val="20"/>
          <w:szCs w:val="20"/>
        </w:rPr>
        <w:t>$3</w:t>
      </w:r>
      <w:r w:rsidR="00691103">
        <w:rPr>
          <w:rFonts w:ascii="Times New Roman" w:hAnsi="Times New Roman" w:cs="Times New Roman"/>
          <w:sz w:val="20"/>
          <w:szCs w:val="20"/>
        </w:rPr>
        <w:t>88</w:t>
      </w:r>
      <w:r w:rsidR="00636FC5" w:rsidRPr="003B5AE0">
        <w:rPr>
          <w:rFonts w:ascii="Times New Roman" w:hAnsi="Times New Roman" w:cs="Times New Roman"/>
          <w:sz w:val="20"/>
          <w:szCs w:val="20"/>
        </w:rPr>
        <w:t>.00</w:t>
      </w:r>
      <w:r w:rsidR="00E20A11" w:rsidRPr="003B5AE0">
        <w:rPr>
          <w:rFonts w:ascii="Times New Roman" w:hAnsi="Times New Roman" w:cs="Times New Roman"/>
          <w:sz w:val="20"/>
          <w:szCs w:val="20"/>
        </w:rPr>
        <w:t xml:space="preserve"> + a $15.00 registration fee</w:t>
      </w:r>
      <w:r w:rsidR="003B5AE0">
        <w:rPr>
          <w:rFonts w:ascii="Times New Roman" w:hAnsi="Times New Roman" w:cs="Times New Roman"/>
          <w:sz w:val="20"/>
          <w:szCs w:val="20"/>
        </w:rPr>
        <w:t>.</w:t>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sidRPr="003B5AE0">
        <w:rPr>
          <w:rFonts w:ascii="Times New Roman" w:hAnsi="Times New Roman" w:cs="Times New Roman"/>
          <w:b/>
          <w:sz w:val="20"/>
          <w:szCs w:val="20"/>
        </w:rPr>
        <w:t>$</w:t>
      </w:r>
      <w:r w:rsidR="00691103">
        <w:rPr>
          <w:rFonts w:ascii="Times New Roman" w:hAnsi="Times New Roman" w:cs="Times New Roman"/>
          <w:b/>
          <w:sz w:val="20"/>
          <w:szCs w:val="20"/>
        </w:rPr>
        <w:t>403</w:t>
      </w:r>
      <w:r w:rsidR="003B5AE0" w:rsidRPr="003B5AE0">
        <w:rPr>
          <w:rFonts w:ascii="Times New Roman" w:hAnsi="Times New Roman" w:cs="Times New Roman"/>
          <w:b/>
          <w:sz w:val="20"/>
          <w:szCs w:val="20"/>
        </w:rPr>
        <w:t>.00</w:t>
      </w:r>
    </w:p>
    <w:p w14:paraId="6A990698" w14:textId="7C2FEA19" w:rsidR="00957885" w:rsidRPr="003B5AE0" w:rsidRDefault="00957885" w:rsidP="00F10351">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sidRPr="003B5AE0">
        <w:rPr>
          <w:rFonts w:ascii="Times New Roman" w:hAnsi="Times New Roman" w:cs="Times New Roman"/>
          <w:sz w:val="20"/>
          <w:szCs w:val="20"/>
        </w:rPr>
        <w:t xml:space="preserve">Course fee </w:t>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Pr="003B5AE0">
        <w:rPr>
          <w:rFonts w:ascii="Times New Roman" w:hAnsi="Times New Roman" w:cs="Times New Roman"/>
          <w:b/>
          <w:sz w:val="20"/>
          <w:szCs w:val="20"/>
        </w:rPr>
        <w:t>$45</w:t>
      </w:r>
      <w:r w:rsidR="003B5AE0" w:rsidRPr="003B5AE0">
        <w:rPr>
          <w:rFonts w:ascii="Times New Roman" w:hAnsi="Times New Roman" w:cs="Times New Roman"/>
          <w:b/>
          <w:sz w:val="20"/>
          <w:szCs w:val="20"/>
        </w:rPr>
        <w:t>.00</w:t>
      </w:r>
    </w:p>
    <w:p w14:paraId="4A5EF96E" w14:textId="7F9413D7" w:rsidR="00F661D6" w:rsidRPr="003B5AE0" w:rsidRDefault="003B5AE0" w:rsidP="00F10351">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Textbook cost, approximate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B5AE0">
        <w:rPr>
          <w:rFonts w:ascii="Times New Roman" w:hAnsi="Times New Roman" w:cs="Times New Roman"/>
          <w:b/>
          <w:sz w:val="20"/>
          <w:szCs w:val="20"/>
        </w:rPr>
        <w:t>$45-100.00</w:t>
      </w:r>
    </w:p>
    <w:p w14:paraId="3893D9A3" w14:textId="26F9F112" w:rsidR="003662BE" w:rsidRPr="003B5AE0" w:rsidRDefault="003B5AE0" w:rsidP="00F10351">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Uniform – cost will vary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3662BE" w:rsidRPr="003B5AE0">
        <w:rPr>
          <w:rFonts w:ascii="Times New Roman" w:hAnsi="Times New Roman" w:cs="Times New Roman"/>
          <w:b/>
          <w:sz w:val="20"/>
          <w:szCs w:val="20"/>
        </w:rPr>
        <w:t>$25</w:t>
      </w:r>
      <w:r w:rsidRPr="003B5AE0">
        <w:rPr>
          <w:rFonts w:ascii="Times New Roman" w:hAnsi="Times New Roman" w:cs="Times New Roman"/>
          <w:b/>
          <w:sz w:val="20"/>
          <w:szCs w:val="20"/>
        </w:rPr>
        <w:t>.00</w:t>
      </w:r>
    </w:p>
    <w:p w14:paraId="1B11128A" w14:textId="77777777" w:rsidR="003662BE" w:rsidRPr="003B5AE0" w:rsidRDefault="003662BE" w:rsidP="003662BE">
      <w:pPr>
        <w:autoSpaceDE w:val="0"/>
        <w:autoSpaceDN w:val="0"/>
        <w:adjustRightInd w:val="0"/>
        <w:spacing w:after="0" w:line="240" w:lineRule="auto"/>
        <w:rPr>
          <w:rFonts w:ascii="Times New Roman" w:hAnsi="Times New Roman" w:cs="Times New Roman"/>
          <w:b/>
          <w:i/>
          <w:sz w:val="20"/>
          <w:szCs w:val="20"/>
        </w:rPr>
      </w:pPr>
      <w:r w:rsidRPr="003B5AE0">
        <w:rPr>
          <w:rFonts w:ascii="Times New Roman" w:hAnsi="Times New Roman" w:cs="Times New Roman"/>
          <w:b/>
          <w:i/>
          <w:sz w:val="20"/>
          <w:szCs w:val="20"/>
        </w:rPr>
        <w:t>The costs below may be supplied by the employer in certain circumstances:</w:t>
      </w:r>
    </w:p>
    <w:p w14:paraId="7901072E" w14:textId="7002AA7A" w:rsidR="00636FC5" w:rsidRPr="003B5AE0" w:rsidRDefault="00636FC5" w:rsidP="00F10351">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sidRPr="003B5AE0">
        <w:rPr>
          <w:rFonts w:ascii="Times New Roman" w:hAnsi="Times New Roman" w:cs="Times New Roman"/>
          <w:sz w:val="20"/>
          <w:szCs w:val="20"/>
        </w:rPr>
        <w:t>Fingerprinting fee</w:t>
      </w:r>
      <w:r w:rsidR="00F10351" w:rsidRPr="003B5AE0">
        <w:rPr>
          <w:rFonts w:ascii="Times New Roman" w:hAnsi="Times New Roman" w:cs="Times New Roman"/>
          <w:sz w:val="20"/>
          <w:szCs w:val="20"/>
        </w:rPr>
        <w:t xml:space="preserve"> - cost will v</w:t>
      </w:r>
      <w:r w:rsidR="00F661D6" w:rsidRPr="003B5AE0">
        <w:rPr>
          <w:rFonts w:ascii="Times New Roman" w:hAnsi="Times New Roman" w:cs="Times New Roman"/>
          <w:sz w:val="20"/>
          <w:szCs w:val="20"/>
        </w:rPr>
        <w:t>ary</w:t>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F661D6" w:rsidRPr="003B5AE0">
        <w:rPr>
          <w:rFonts w:ascii="Times New Roman" w:hAnsi="Times New Roman" w:cs="Times New Roman"/>
          <w:b/>
          <w:sz w:val="20"/>
          <w:szCs w:val="20"/>
        </w:rPr>
        <w:t xml:space="preserve"> $65</w:t>
      </w:r>
      <w:r w:rsidRPr="003B5AE0">
        <w:rPr>
          <w:rFonts w:ascii="Times New Roman" w:hAnsi="Times New Roman" w:cs="Times New Roman"/>
          <w:b/>
          <w:sz w:val="20"/>
          <w:szCs w:val="20"/>
        </w:rPr>
        <w:t>.00</w:t>
      </w:r>
    </w:p>
    <w:p w14:paraId="377D61C1" w14:textId="35B88D6C" w:rsidR="00636FC5" w:rsidRPr="003B5AE0" w:rsidRDefault="00636FC5" w:rsidP="00F10351">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sidRPr="003B5AE0">
        <w:rPr>
          <w:rFonts w:ascii="Times New Roman" w:hAnsi="Times New Roman" w:cs="Times New Roman"/>
          <w:sz w:val="20"/>
          <w:szCs w:val="20"/>
        </w:rPr>
        <w:t>Background Ch</w:t>
      </w:r>
      <w:r w:rsidR="00F10351" w:rsidRPr="003B5AE0">
        <w:rPr>
          <w:rFonts w:ascii="Times New Roman" w:hAnsi="Times New Roman" w:cs="Times New Roman"/>
          <w:sz w:val="20"/>
          <w:szCs w:val="20"/>
        </w:rPr>
        <w:t>eck/Urine Drug Screen (subject to change)</w:t>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F10351" w:rsidRPr="003B5AE0">
        <w:rPr>
          <w:rFonts w:ascii="Times New Roman" w:hAnsi="Times New Roman" w:cs="Times New Roman"/>
          <w:sz w:val="20"/>
          <w:szCs w:val="20"/>
        </w:rPr>
        <w:t xml:space="preserve"> </w:t>
      </w:r>
      <w:r w:rsidR="008D34D1" w:rsidRPr="003B5AE0">
        <w:rPr>
          <w:rFonts w:ascii="Times New Roman" w:hAnsi="Times New Roman" w:cs="Times New Roman"/>
          <w:b/>
          <w:sz w:val="20"/>
          <w:szCs w:val="20"/>
        </w:rPr>
        <w:t>$105.00</w:t>
      </w:r>
    </w:p>
    <w:p w14:paraId="601BEE45" w14:textId="7326087D" w:rsidR="000042EB" w:rsidRPr="003B5AE0" w:rsidRDefault="00636FC5" w:rsidP="00A8004A">
      <w:pPr>
        <w:pStyle w:val="ListParagraph"/>
        <w:numPr>
          <w:ilvl w:val="0"/>
          <w:numId w:val="14"/>
        </w:numPr>
        <w:autoSpaceDE w:val="0"/>
        <w:autoSpaceDN w:val="0"/>
        <w:adjustRightInd w:val="0"/>
        <w:spacing w:after="0" w:line="240" w:lineRule="auto"/>
        <w:rPr>
          <w:rFonts w:ascii="Times New Roman" w:hAnsi="Times New Roman" w:cs="Times New Roman"/>
          <w:sz w:val="20"/>
          <w:szCs w:val="20"/>
        </w:rPr>
      </w:pPr>
      <w:r w:rsidRPr="003B5AE0">
        <w:rPr>
          <w:rFonts w:ascii="Times New Roman" w:hAnsi="Times New Roman" w:cs="Times New Roman"/>
          <w:sz w:val="20"/>
          <w:szCs w:val="20"/>
        </w:rPr>
        <w:t>P</w:t>
      </w:r>
      <w:r w:rsidR="00F10351" w:rsidRPr="003B5AE0">
        <w:rPr>
          <w:rFonts w:ascii="Times New Roman" w:hAnsi="Times New Roman" w:cs="Times New Roman"/>
          <w:sz w:val="20"/>
          <w:szCs w:val="20"/>
        </w:rPr>
        <w:t xml:space="preserve">hysical Exam and Immunizations – estimated cost </w:t>
      </w:r>
      <w:r w:rsidR="003B5AE0">
        <w:rPr>
          <w:rFonts w:ascii="Times New Roman" w:hAnsi="Times New Roman" w:cs="Times New Roman"/>
          <w:sz w:val="20"/>
          <w:szCs w:val="20"/>
        </w:rPr>
        <w:tab/>
      </w:r>
      <w:r w:rsidR="003B5AE0">
        <w:rPr>
          <w:rFonts w:ascii="Times New Roman" w:hAnsi="Times New Roman" w:cs="Times New Roman"/>
          <w:sz w:val="20"/>
          <w:szCs w:val="20"/>
        </w:rPr>
        <w:tab/>
      </w:r>
      <w:r w:rsidR="003B5AE0">
        <w:rPr>
          <w:rFonts w:ascii="Times New Roman" w:hAnsi="Times New Roman" w:cs="Times New Roman"/>
          <w:sz w:val="20"/>
          <w:szCs w:val="20"/>
        </w:rPr>
        <w:tab/>
      </w:r>
      <w:r w:rsidR="00F661D6" w:rsidRPr="003B5AE0">
        <w:rPr>
          <w:rFonts w:ascii="Times New Roman" w:hAnsi="Times New Roman" w:cs="Times New Roman"/>
          <w:b/>
          <w:sz w:val="20"/>
          <w:szCs w:val="20"/>
        </w:rPr>
        <w:t>$</w:t>
      </w:r>
      <w:r w:rsidR="00F10351" w:rsidRPr="003B5AE0">
        <w:rPr>
          <w:rFonts w:ascii="Times New Roman" w:hAnsi="Times New Roman" w:cs="Times New Roman"/>
          <w:b/>
          <w:sz w:val="20"/>
          <w:szCs w:val="20"/>
        </w:rPr>
        <w:t>225</w:t>
      </w:r>
      <w:r w:rsidRPr="003B5AE0">
        <w:rPr>
          <w:rFonts w:ascii="Times New Roman" w:hAnsi="Times New Roman" w:cs="Times New Roman"/>
          <w:b/>
          <w:sz w:val="20"/>
          <w:szCs w:val="20"/>
        </w:rPr>
        <w:t>.00</w:t>
      </w:r>
    </w:p>
    <w:p w14:paraId="2A90C002" w14:textId="052A88F1" w:rsidR="008D34D1" w:rsidRPr="003B5AE0" w:rsidRDefault="00636FC5" w:rsidP="00BB6EF3">
      <w:pPr>
        <w:autoSpaceDE w:val="0"/>
        <w:autoSpaceDN w:val="0"/>
        <w:adjustRightInd w:val="0"/>
        <w:spacing w:after="0" w:line="240" w:lineRule="auto"/>
        <w:ind w:left="360"/>
        <w:rPr>
          <w:rFonts w:ascii="Times New Roman" w:hAnsi="Times New Roman" w:cs="Times New Roman"/>
          <w:b/>
          <w:bCs/>
          <w:sz w:val="20"/>
          <w:szCs w:val="20"/>
        </w:rPr>
      </w:pPr>
      <w:r w:rsidRPr="003B5AE0">
        <w:rPr>
          <w:rFonts w:ascii="Times New Roman" w:hAnsi="Times New Roman" w:cs="Times New Roman"/>
          <w:b/>
          <w:bCs/>
          <w:sz w:val="20"/>
          <w:szCs w:val="20"/>
        </w:rPr>
        <w:t>Total Estimated Cost</w:t>
      </w:r>
      <w:r w:rsidR="008D34D1" w:rsidRPr="003B5AE0">
        <w:rPr>
          <w:rFonts w:ascii="Times New Roman" w:hAnsi="Times New Roman" w:cs="Times New Roman"/>
          <w:b/>
          <w:bCs/>
          <w:sz w:val="20"/>
          <w:szCs w:val="20"/>
        </w:rPr>
        <w:t xml:space="preserve"> of</w:t>
      </w:r>
      <w:r w:rsidR="00970C13" w:rsidRPr="003B5AE0">
        <w:rPr>
          <w:rFonts w:ascii="Times New Roman" w:hAnsi="Times New Roman" w:cs="Times New Roman"/>
          <w:b/>
          <w:bCs/>
          <w:sz w:val="20"/>
          <w:szCs w:val="20"/>
        </w:rPr>
        <w:t xml:space="preserve"> the </w:t>
      </w:r>
      <w:r w:rsidR="00F661D6" w:rsidRPr="003B5AE0">
        <w:rPr>
          <w:rFonts w:ascii="Times New Roman" w:hAnsi="Times New Roman" w:cs="Times New Roman"/>
          <w:b/>
          <w:bCs/>
          <w:sz w:val="20"/>
          <w:szCs w:val="20"/>
        </w:rPr>
        <w:t>MA</w:t>
      </w:r>
      <w:r w:rsidR="00867440" w:rsidRPr="003B5AE0">
        <w:rPr>
          <w:rFonts w:ascii="Times New Roman" w:hAnsi="Times New Roman" w:cs="Times New Roman"/>
          <w:b/>
          <w:bCs/>
          <w:sz w:val="20"/>
          <w:szCs w:val="20"/>
        </w:rPr>
        <w:t xml:space="preserve"> </w:t>
      </w:r>
      <w:r w:rsidR="00970C13" w:rsidRPr="003B5AE0">
        <w:rPr>
          <w:rFonts w:ascii="Times New Roman" w:hAnsi="Times New Roman" w:cs="Times New Roman"/>
          <w:b/>
          <w:bCs/>
          <w:sz w:val="20"/>
          <w:szCs w:val="20"/>
        </w:rPr>
        <w:t>Course is</w:t>
      </w:r>
      <w:r w:rsidR="003B5AE0">
        <w:rPr>
          <w:rFonts w:ascii="Times New Roman" w:hAnsi="Times New Roman" w:cs="Times New Roman"/>
          <w:b/>
          <w:bCs/>
          <w:sz w:val="20"/>
          <w:szCs w:val="20"/>
        </w:rPr>
        <w:tab/>
      </w:r>
      <w:r w:rsidR="003B5AE0">
        <w:rPr>
          <w:rFonts w:ascii="Times New Roman" w:hAnsi="Times New Roman" w:cs="Times New Roman"/>
          <w:b/>
          <w:bCs/>
          <w:sz w:val="20"/>
          <w:szCs w:val="20"/>
        </w:rPr>
        <w:tab/>
      </w:r>
      <w:r w:rsidR="003B5AE0">
        <w:rPr>
          <w:rFonts w:ascii="Times New Roman" w:hAnsi="Times New Roman" w:cs="Times New Roman"/>
          <w:b/>
          <w:bCs/>
          <w:sz w:val="20"/>
          <w:szCs w:val="20"/>
        </w:rPr>
        <w:tab/>
      </w:r>
      <w:r w:rsidR="003B5AE0">
        <w:rPr>
          <w:rFonts w:ascii="Times New Roman" w:hAnsi="Times New Roman" w:cs="Times New Roman"/>
          <w:b/>
          <w:bCs/>
          <w:sz w:val="20"/>
          <w:szCs w:val="20"/>
        </w:rPr>
        <w:tab/>
        <w:t>TOTAL</w:t>
      </w:r>
      <w:r w:rsidR="00F661D6" w:rsidRPr="003B5AE0">
        <w:rPr>
          <w:rFonts w:ascii="Times New Roman" w:hAnsi="Times New Roman" w:cs="Times New Roman"/>
          <w:b/>
          <w:bCs/>
          <w:sz w:val="20"/>
          <w:szCs w:val="20"/>
        </w:rPr>
        <w:t xml:space="preserve"> </w:t>
      </w:r>
      <w:r w:rsidR="00027E56" w:rsidRPr="003B5AE0">
        <w:rPr>
          <w:rFonts w:ascii="Times New Roman" w:hAnsi="Times New Roman" w:cs="Times New Roman"/>
          <w:b/>
          <w:bCs/>
          <w:sz w:val="20"/>
          <w:szCs w:val="20"/>
        </w:rPr>
        <w:t>$</w:t>
      </w:r>
      <w:r w:rsidR="00691103">
        <w:rPr>
          <w:rFonts w:ascii="Times New Roman" w:hAnsi="Times New Roman" w:cs="Times New Roman"/>
          <w:b/>
          <w:bCs/>
          <w:sz w:val="20"/>
          <w:szCs w:val="20"/>
        </w:rPr>
        <w:t>913</w:t>
      </w:r>
      <w:r w:rsidR="000042EB" w:rsidRPr="003B5AE0">
        <w:rPr>
          <w:rFonts w:ascii="Times New Roman" w:hAnsi="Times New Roman" w:cs="Times New Roman"/>
          <w:b/>
          <w:bCs/>
          <w:sz w:val="20"/>
          <w:szCs w:val="20"/>
        </w:rPr>
        <w:t>.00</w:t>
      </w:r>
      <w:r w:rsidR="003B5AE0" w:rsidRPr="003B5AE0">
        <w:rPr>
          <w:rFonts w:ascii="Times New Roman" w:hAnsi="Times New Roman" w:cs="Times New Roman"/>
          <w:b/>
          <w:bCs/>
          <w:sz w:val="20"/>
          <w:szCs w:val="20"/>
        </w:rPr>
        <w:t xml:space="preserve"> - $9</w:t>
      </w:r>
      <w:r w:rsidR="00691103">
        <w:rPr>
          <w:rFonts w:ascii="Times New Roman" w:hAnsi="Times New Roman" w:cs="Times New Roman"/>
          <w:b/>
          <w:bCs/>
          <w:sz w:val="20"/>
          <w:szCs w:val="20"/>
        </w:rPr>
        <w:t>68</w:t>
      </w:r>
      <w:r w:rsidR="003B5AE0" w:rsidRPr="003B5AE0">
        <w:rPr>
          <w:rFonts w:ascii="Times New Roman" w:hAnsi="Times New Roman" w:cs="Times New Roman"/>
          <w:b/>
          <w:bCs/>
          <w:sz w:val="20"/>
          <w:szCs w:val="20"/>
        </w:rPr>
        <w:t>.00</w:t>
      </w:r>
    </w:p>
    <w:p w14:paraId="0E22D8A2" w14:textId="77777777" w:rsidR="000604D3" w:rsidRPr="00027E56" w:rsidRDefault="00636FC5" w:rsidP="008D34D1">
      <w:pPr>
        <w:autoSpaceDE w:val="0"/>
        <w:autoSpaceDN w:val="0"/>
        <w:adjustRightInd w:val="0"/>
        <w:spacing w:after="0" w:line="240" w:lineRule="auto"/>
        <w:ind w:left="360"/>
        <w:rPr>
          <w:rFonts w:ascii="Times New Roman" w:hAnsi="Times New Roman" w:cs="Times New Roman"/>
          <w:b/>
          <w:i/>
          <w:sz w:val="18"/>
          <w:szCs w:val="18"/>
        </w:rPr>
      </w:pPr>
      <w:r w:rsidRPr="00027E56">
        <w:rPr>
          <w:rFonts w:ascii="Times New Roman" w:hAnsi="Times New Roman" w:cs="Times New Roman"/>
          <w:b/>
          <w:i/>
          <w:sz w:val="18"/>
          <w:szCs w:val="18"/>
        </w:rPr>
        <w:t>*Fees are subject to change by the Governing Board of the Maricopa County Community College District. All costs quoted are subject to</w:t>
      </w:r>
      <w:r w:rsidR="008D34D1" w:rsidRPr="00027E56">
        <w:rPr>
          <w:rFonts w:ascii="Times New Roman" w:hAnsi="Times New Roman" w:cs="Times New Roman"/>
          <w:b/>
          <w:i/>
          <w:sz w:val="18"/>
          <w:szCs w:val="18"/>
        </w:rPr>
        <w:t xml:space="preserve"> </w:t>
      </w:r>
      <w:r w:rsidR="000042EB" w:rsidRPr="00027E56">
        <w:rPr>
          <w:rFonts w:ascii="Times New Roman" w:hAnsi="Times New Roman" w:cs="Times New Roman"/>
          <w:b/>
          <w:i/>
          <w:sz w:val="18"/>
          <w:szCs w:val="18"/>
        </w:rPr>
        <w:t>change and can vary according to student options</w:t>
      </w:r>
      <w:r w:rsidR="00027E56" w:rsidRPr="00027E56">
        <w:rPr>
          <w:rFonts w:ascii="Times New Roman" w:hAnsi="Times New Roman" w:cs="Times New Roman"/>
          <w:b/>
          <w:i/>
          <w:sz w:val="18"/>
          <w:szCs w:val="18"/>
        </w:rPr>
        <w:t xml:space="preserve"> and/or employer provisions</w:t>
      </w:r>
      <w:r w:rsidR="000042EB" w:rsidRPr="00027E56">
        <w:rPr>
          <w:rFonts w:ascii="Times New Roman" w:hAnsi="Times New Roman" w:cs="Times New Roman"/>
          <w:b/>
          <w:i/>
          <w:sz w:val="18"/>
          <w:szCs w:val="18"/>
        </w:rPr>
        <w:t>.</w:t>
      </w:r>
    </w:p>
    <w:p w14:paraId="69DD7266" w14:textId="77777777" w:rsidR="000604D3" w:rsidRPr="00BB6EF3" w:rsidRDefault="000604D3" w:rsidP="00667677">
      <w:pPr>
        <w:pStyle w:val="Default"/>
        <w:rPr>
          <w:rFonts w:ascii="Times New Roman" w:hAnsi="Times New Roman" w:cs="Times New Roman"/>
          <w:sz w:val="18"/>
          <w:szCs w:val="18"/>
        </w:rPr>
      </w:pPr>
    </w:p>
    <w:bookmarkEnd w:id="0"/>
    <w:p w14:paraId="6F7AB20E" w14:textId="77777777" w:rsidR="00BB6EF3" w:rsidRPr="00BB6EF3" w:rsidRDefault="00BB6EF3" w:rsidP="00BB6EF3">
      <w:pPr>
        <w:jc w:val="both"/>
        <w:rPr>
          <w:rFonts w:ascii="Times New Roman" w:hAnsi="Times New Roman" w:cs="Times New Roman"/>
        </w:rPr>
      </w:pPr>
      <w:r w:rsidRPr="00BB6EF3">
        <w:rPr>
          <w:rStyle w:val="il"/>
          <w:rFonts w:ascii="Times New Roman" w:hAnsi="Times New Roman" w:cs="Times New Roman"/>
          <w:shd w:val="clear" w:color="auto" w:fill="FFFFFF"/>
        </w:rPr>
        <w:t xml:space="preserve">Felony Bar: </w:t>
      </w:r>
      <w:r w:rsidRPr="00BB6EF3">
        <w:rPr>
          <w:rStyle w:val="apple-converted-space"/>
          <w:rFonts w:ascii="Times New Roman" w:hAnsi="Times New Roman" w:cs="Times New Roman"/>
          <w:shd w:val="clear" w:color="auto" w:fill="FFFFFF"/>
        </w:rPr>
        <w:t> </w:t>
      </w:r>
      <w:r w:rsidRPr="00BB6EF3">
        <w:rPr>
          <w:rFonts w:ascii="Times New Roman" w:hAnsi="Times New Roman" w:cs="Times New Roman"/>
          <w:color w:val="222222"/>
          <w:shd w:val="clear" w:color="auto" w:fill="FFFFFF"/>
        </w:rPr>
        <w:t>If a person has been convicted of a</w:t>
      </w:r>
      <w:r w:rsidRPr="00BB6EF3">
        <w:rPr>
          <w:rStyle w:val="apple-converted-space"/>
          <w:rFonts w:ascii="Times New Roman" w:hAnsi="Times New Roman" w:cs="Times New Roman"/>
          <w:color w:val="222222"/>
          <w:shd w:val="clear" w:color="auto" w:fill="FFFFFF"/>
        </w:rPr>
        <w:t> </w:t>
      </w:r>
      <w:r w:rsidRPr="00BB6EF3">
        <w:rPr>
          <w:rStyle w:val="il"/>
          <w:rFonts w:ascii="Times New Roman" w:hAnsi="Times New Roman" w:cs="Times New Roman"/>
          <w:color w:val="222222"/>
          <w:shd w:val="clear" w:color="auto" w:fill="FFFFFF"/>
        </w:rPr>
        <w:t>felony</w:t>
      </w:r>
      <w:r w:rsidRPr="00BB6EF3">
        <w:rPr>
          <w:rFonts w:ascii="Times New Roman" w:hAnsi="Times New Roman" w:cs="Times New Roman"/>
          <w:color w:val="222222"/>
          <w:shd w:val="clear" w:color="auto" w:fill="FFFFFF"/>
        </w:rPr>
        <w:t>, the person is not eligible to apply for licensure or certification with the Arizona State Board of Nursing until 3 years after the “absolute discharge” of the sentence.  “Absolute discharge from the sentence” means completion of any sentence, including imprisonment, probation, parole, community supervision or any form of court supervision. This also includes payment of all restitution, fines, fees, etc. If the conviction is reduced to a misdemeanor, or set aside, dismissed, etc., the 3-year</w:t>
      </w:r>
      <w:r w:rsidRPr="00BB6EF3">
        <w:rPr>
          <w:rStyle w:val="il"/>
          <w:rFonts w:ascii="Times New Roman" w:hAnsi="Times New Roman" w:cs="Times New Roman"/>
          <w:color w:val="222222"/>
          <w:shd w:val="clear" w:color="auto" w:fill="FFFFFF"/>
        </w:rPr>
        <w:t>bar</w:t>
      </w:r>
      <w:r w:rsidRPr="00BB6EF3">
        <w:rPr>
          <w:rStyle w:val="apple-converted-space"/>
          <w:rFonts w:ascii="Times New Roman" w:hAnsi="Times New Roman" w:cs="Times New Roman"/>
          <w:color w:val="222222"/>
          <w:shd w:val="clear" w:color="auto" w:fill="FFFFFF"/>
        </w:rPr>
        <w:t> </w:t>
      </w:r>
      <w:r w:rsidRPr="00BB6EF3">
        <w:rPr>
          <w:rFonts w:ascii="Times New Roman" w:hAnsi="Times New Roman" w:cs="Times New Roman"/>
          <w:color w:val="222222"/>
          <w:shd w:val="clear" w:color="auto" w:fill="FFFFFF"/>
        </w:rPr>
        <w:t>may no longer be applicable, but the Board may still consider the conduct involved, and the person’s application will be considered on a “case by case” basis.</w:t>
      </w:r>
    </w:p>
    <w:p w14:paraId="510DBEB8" w14:textId="77777777" w:rsidR="000604D3" w:rsidRPr="00993CFA" w:rsidRDefault="000604D3" w:rsidP="00667677">
      <w:pPr>
        <w:tabs>
          <w:tab w:val="left" w:pos="468"/>
        </w:tabs>
        <w:rPr>
          <w:rFonts w:ascii="Times New Roman" w:hAnsi="Times New Roman" w:cs="Times New Roman"/>
          <w:sz w:val="24"/>
          <w:szCs w:val="24"/>
        </w:rPr>
      </w:pPr>
    </w:p>
    <w:p w14:paraId="175A6799" w14:textId="77777777" w:rsidR="00970C13" w:rsidRPr="00993CFA" w:rsidRDefault="00970C13" w:rsidP="00970C13">
      <w:pPr>
        <w:pStyle w:val="NormalWeb"/>
        <w:shd w:val="clear" w:color="auto" w:fill="FFFFFF"/>
        <w:spacing w:before="0" w:beforeAutospacing="0" w:after="180" w:afterAutospacing="0" w:line="270" w:lineRule="atLeast"/>
        <w:rPr>
          <w:rFonts w:ascii="Times New Roman" w:hAnsi="Times New Roman" w:cs="Times New Roman"/>
          <w:color w:val="000000"/>
        </w:rPr>
      </w:pPr>
      <w:r w:rsidRPr="00993CFA">
        <w:rPr>
          <w:rStyle w:val="Emphasis"/>
          <w:rFonts w:ascii="Times New Roman" w:hAnsi="Times New Roman" w:cs="Times New Roman"/>
          <w:color w:val="000000"/>
        </w:rPr>
        <w:t>Maricopa County Community College District (MCCCD) is an EEO/AA institution and an equal opportunity employer of protected veterans and individuals with disabilities. A lack of English language skills will not be a barrier to admission and participation in the career and technical education programs of the college.</w:t>
      </w:r>
    </w:p>
    <w:p w14:paraId="02450864" w14:textId="77777777" w:rsidR="00970C13" w:rsidRPr="00993CFA" w:rsidRDefault="00970C13" w:rsidP="00970C13">
      <w:pPr>
        <w:pStyle w:val="NormalWeb"/>
        <w:shd w:val="clear" w:color="auto" w:fill="FFFFFF"/>
        <w:spacing w:before="0" w:beforeAutospacing="0" w:after="180" w:afterAutospacing="0" w:line="270" w:lineRule="atLeast"/>
        <w:rPr>
          <w:rFonts w:ascii="Times New Roman" w:hAnsi="Times New Roman" w:cs="Times New Roman"/>
          <w:color w:val="000000"/>
        </w:rPr>
      </w:pPr>
      <w:r w:rsidRPr="00993CFA">
        <w:rPr>
          <w:rStyle w:val="Emphasis"/>
          <w:rFonts w:ascii="Times New Roman" w:hAnsi="Times New Roman" w:cs="Times New Roman"/>
          <w:color w:val="000000"/>
        </w:rPr>
        <w:t>The Maricopa Community Colleges do not discriminate on the basis of race, color, national origin, sex, disability or age in its programs or activities. For Title IX/504 concerns, call the following number to reach the appointed coordinator: </w:t>
      </w:r>
      <w:hyperlink r:id="rId12" w:tgtFrame="_blank" w:history="1">
        <w:r w:rsidRPr="00993CFA">
          <w:rPr>
            <w:rStyle w:val="Hyperlink"/>
            <w:rFonts w:ascii="Times New Roman" w:hAnsi="Times New Roman" w:cs="Times New Roman"/>
            <w:i/>
            <w:iCs/>
            <w:color w:val="1155CC"/>
          </w:rPr>
          <w:t>(480) 731-8499</w:t>
        </w:r>
      </w:hyperlink>
      <w:r w:rsidRPr="00993CFA">
        <w:rPr>
          <w:rStyle w:val="Emphasis"/>
          <w:rFonts w:ascii="Times New Roman" w:hAnsi="Times New Roman" w:cs="Times New Roman"/>
          <w:color w:val="000000"/>
        </w:rPr>
        <w:t>. For additional information, as well as a listing of all coordinators within the Maricopa College system, </w:t>
      </w:r>
      <w:hyperlink r:id="rId13" w:tgtFrame="_blank" w:history="1">
        <w:r w:rsidRPr="00993CFA">
          <w:rPr>
            <w:rStyle w:val="Hyperlink"/>
            <w:rFonts w:ascii="Times New Roman" w:hAnsi="Times New Roman" w:cs="Times New Roman"/>
            <w:i/>
            <w:iCs/>
            <w:color w:val="1155CC"/>
          </w:rPr>
          <w:t>http://www.maricopa.edu/non-discrimination</w:t>
        </w:r>
      </w:hyperlink>
      <w:r w:rsidRPr="00993CFA">
        <w:rPr>
          <w:rStyle w:val="Emphasis"/>
          <w:rFonts w:ascii="Times New Roman" w:hAnsi="Times New Roman" w:cs="Times New Roman"/>
          <w:color w:val="000000"/>
        </w:rPr>
        <w:t>..</w:t>
      </w:r>
    </w:p>
    <w:p w14:paraId="103350EA" w14:textId="77777777" w:rsidR="00007EA3" w:rsidRDefault="00007EA3" w:rsidP="00667677">
      <w:pPr>
        <w:tabs>
          <w:tab w:val="left" w:pos="468"/>
        </w:tabs>
        <w:rPr>
          <w:rFonts w:ascii="Times New Roman" w:hAnsi="Times New Roman" w:cs="Times New Roman"/>
          <w:b/>
          <w:bCs/>
          <w:sz w:val="28"/>
          <w:szCs w:val="28"/>
        </w:rPr>
      </w:pPr>
    </w:p>
    <w:p w14:paraId="1BB3CC65" w14:textId="77777777" w:rsidR="000604D3" w:rsidRDefault="000604D3" w:rsidP="00667677">
      <w:pPr>
        <w:tabs>
          <w:tab w:val="left" w:pos="468"/>
        </w:tabs>
        <w:rPr>
          <w:rFonts w:ascii="Times New Roman" w:hAnsi="Times New Roman" w:cs="Times New Roman"/>
          <w:b/>
          <w:bCs/>
          <w:sz w:val="28"/>
          <w:szCs w:val="28"/>
        </w:rPr>
      </w:pPr>
      <w:r w:rsidRPr="00D438AD">
        <w:rPr>
          <w:rFonts w:ascii="Times New Roman" w:hAnsi="Times New Roman" w:cs="Times New Roman"/>
          <w:b/>
          <w:bCs/>
          <w:sz w:val="28"/>
          <w:szCs w:val="28"/>
        </w:rPr>
        <w:t>REGISTRATION INFORMATION</w:t>
      </w:r>
    </w:p>
    <w:p w14:paraId="5BB4F8AF" w14:textId="77777777" w:rsidR="00E7688D" w:rsidRPr="00993CFA" w:rsidRDefault="00E7688D" w:rsidP="00E7688D">
      <w:pPr>
        <w:pStyle w:val="Default"/>
        <w:rPr>
          <w:rFonts w:ascii="Times New Roman" w:hAnsi="Times New Roman" w:cs="Times New Roman"/>
        </w:rPr>
      </w:pPr>
      <w:r w:rsidRPr="00993CFA">
        <w:rPr>
          <w:rFonts w:ascii="Times New Roman" w:hAnsi="Times New Roman" w:cs="Times New Roman"/>
        </w:rPr>
        <w:t>Students register</w:t>
      </w:r>
      <w:r w:rsidR="000042EB">
        <w:rPr>
          <w:rFonts w:ascii="Times New Roman" w:hAnsi="Times New Roman" w:cs="Times New Roman"/>
        </w:rPr>
        <w:t>ing</w:t>
      </w:r>
      <w:r w:rsidRPr="00993CFA">
        <w:rPr>
          <w:rFonts w:ascii="Times New Roman" w:hAnsi="Times New Roman" w:cs="Times New Roman"/>
        </w:rPr>
        <w:t xml:space="preserve"> for </w:t>
      </w:r>
      <w:r w:rsidR="00970C13" w:rsidRPr="00993CFA">
        <w:rPr>
          <w:rFonts w:ascii="Times New Roman" w:hAnsi="Times New Roman" w:cs="Times New Roman"/>
        </w:rPr>
        <w:t xml:space="preserve">the </w:t>
      </w:r>
      <w:r w:rsidR="00027E56">
        <w:rPr>
          <w:rFonts w:ascii="Times New Roman" w:hAnsi="Times New Roman" w:cs="Times New Roman"/>
        </w:rPr>
        <w:t>Medication Assistant</w:t>
      </w:r>
      <w:r w:rsidR="000042EB">
        <w:rPr>
          <w:rFonts w:ascii="Times New Roman" w:hAnsi="Times New Roman" w:cs="Times New Roman"/>
        </w:rPr>
        <w:t xml:space="preserve"> Program are required to</w:t>
      </w:r>
      <w:r w:rsidR="00970C13" w:rsidRPr="00993CFA">
        <w:rPr>
          <w:rFonts w:ascii="Times New Roman" w:hAnsi="Times New Roman" w:cs="Times New Roman"/>
        </w:rPr>
        <w:t>:</w:t>
      </w:r>
    </w:p>
    <w:p w14:paraId="48B5420B" w14:textId="77777777" w:rsidR="00E7688D" w:rsidRPr="00D438AD" w:rsidRDefault="00E7688D" w:rsidP="00E7688D">
      <w:pPr>
        <w:pStyle w:val="Default"/>
        <w:rPr>
          <w:rFonts w:ascii="Times New Roman" w:hAnsi="Times New Roman" w:cs="Times New Roman"/>
          <w:sz w:val="22"/>
          <w:szCs w:val="22"/>
        </w:rPr>
      </w:pPr>
    </w:p>
    <w:p w14:paraId="6CB36C1F" w14:textId="77777777" w:rsidR="00007EA3" w:rsidRPr="00295845" w:rsidRDefault="00007EA3" w:rsidP="00007EA3">
      <w:pPr>
        <w:rPr>
          <w:b/>
        </w:rPr>
      </w:pPr>
      <w:r>
        <w:rPr>
          <w:b/>
        </w:rPr>
        <w:lastRenderedPageBreak/>
        <w:t>Student: _________________________________</w:t>
      </w:r>
      <w:r>
        <w:rPr>
          <w:b/>
        </w:rPr>
        <w:tab/>
        <w:t>SID#: __________________________________</w:t>
      </w:r>
    </w:p>
    <w:tbl>
      <w:tblPr>
        <w:tblStyle w:val="TableGrid"/>
        <w:tblW w:w="0" w:type="auto"/>
        <w:tblLook w:val="04A0" w:firstRow="1" w:lastRow="0" w:firstColumn="1" w:lastColumn="0" w:noHBand="0" w:noVBand="1"/>
      </w:tblPr>
      <w:tblGrid>
        <w:gridCol w:w="4484"/>
        <w:gridCol w:w="1100"/>
        <w:gridCol w:w="1436"/>
        <w:gridCol w:w="2330"/>
      </w:tblGrid>
      <w:tr w:rsidR="00007EA3" w14:paraId="34A92430"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3A47D015" w14:textId="77777777" w:rsidR="00007EA3" w:rsidRDefault="00007EA3" w:rsidP="003B5AE0">
            <w:pPr>
              <w:rPr>
                <w:b/>
              </w:rPr>
            </w:pPr>
            <w:r>
              <w:rPr>
                <w:b/>
              </w:rPr>
              <w:t>Requirement</w:t>
            </w:r>
          </w:p>
        </w:tc>
        <w:tc>
          <w:tcPr>
            <w:tcW w:w="1080" w:type="dxa"/>
            <w:tcBorders>
              <w:top w:val="single" w:sz="4" w:space="0" w:color="auto"/>
              <w:left w:val="single" w:sz="4" w:space="0" w:color="auto"/>
              <w:bottom w:val="single" w:sz="4" w:space="0" w:color="auto"/>
              <w:right w:val="single" w:sz="4" w:space="0" w:color="auto"/>
            </w:tcBorders>
            <w:hideMark/>
          </w:tcPr>
          <w:p w14:paraId="700681FA" w14:textId="77777777" w:rsidR="00007EA3" w:rsidRDefault="00007EA3" w:rsidP="003B5AE0">
            <w:pPr>
              <w:rPr>
                <w:b/>
              </w:rPr>
            </w:pPr>
            <w:r>
              <w:rPr>
                <w:b/>
              </w:rPr>
              <w:t>Complete</w:t>
            </w:r>
          </w:p>
        </w:tc>
        <w:tc>
          <w:tcPr>
            <w:tcW w:w="1437" w:type="dxa"/>
            <w:tcBorders>
              <w:top w:val="single" w:sz="4" w:space="0" w:color="auto"/>
              <w:left w:val="single" w:sz="4" w:space="0" w:color="auto"/>
              <w:bottom w:val="single" w:sz="4" w:space="0" w:color="auto"/>
              <w:right w:val="single" w:sz="4" w:space="0" w:color="auto"/>
            </w:tcBorders>
            <w:hideMark/>
          </w:tcPr>
          <w:p w14:paraId="44B5578B" w14:textId="77777777" w:rsidR="00007EA3" w:rsidRDefault="00007EA3" w:rsidP="003B5AE0">
            <w:pPr>
              <w:rPr>
                <w:b/>
              </w:rPr>
            </w:pPr>
            <w:r>
              <w:rPr>
                <w:b/>
              </w:rPr>
              <w:t>Incomplete</w:t>
            </w:r>
          </w:p>
        </w:tc>
        <w:tc>
          <w:tcPr>
            <w:tcW w:w="2338" w:type="dxa"/>
            <w:tcBorders>
              <w:top w:val="single" w:sz="4" w:space="0" w:color="auto"/>
              <w:left w:val="single" w:sz="4" w:space="0" w:color="auto"/>
              <w:bottom w:val="single" w:sz="4" w:space="0" w:color="auto"/>
              <w:right w:val="single" w:sz="4" w:space="0" w:color="auto"/>
            </w:tcBorders>
            <w:hideMark/>
          </w:tcPr>
          <w:p w14:paraId="7BEC55EB" w14:textId="77777777" w:rsidR="00007EA3" w:rsidRDefault="00007EA3" w:rsidP="003B5AE0">
            <w:pPr>
              <w:rPr>
                <w:b/>
              </w:rPr>
            </w:pPr>
            <w:r>
              <w:rPr>
                <w:b/>
              </w:rPr>
              <w:t>Notes</w:t>
            </w:r>
          </w:p>
        </w:tc>
      </w:tr>
      <w:tr w:rsidR="00007EA3" w14:paraId="2153061E" w14:textId="77777777" w:rsidTr="003B5AE0">
        <w:tc>
          <w:tcPr>
            <w:tcW w:w="4495" w:type="dxa"/>
            <w:tcBorders>
              <w:top w:val="single" w:sz="4" w:space="0" w:color="auto"/>
              <w:left w:val="single" w:sz="4" w:space="0" w:color="auto"/>
              <w:bottom w:val="single" w:sz="4" w:space="0" w:color="auto"/>
              <w:right w:val="single" w:sz="4" w:space="0" w:color="auto"/>
            </w:tcBorders>
          </w:tcPr>
          <w:p w14:paraId="57DE1D2D" w14:textId="77777777" w:rsidR="00007EA3" w:rsidRDefault="00007EA3" w:rsidP="003B5AE0">
            <w:pPr>
              <w:rPr>
                <w:rFonts w:ascii="Times New Roman" w:hAnsi="Times New Roman" w:cs="Times New Roman"/>
              </w:rPr>
            </w:pPr>
            <w:r w:rsidRPr="008A2F7E">
              <w:rPr>
                <w:rFonts w:ascii="Times New Roman" w:hAnsi="Times New Roman" w:cs="Times New Roman"/>
              </w:rPr>
              <w:t xml:space="preserve">Meet with Program Coordinator or </w:t>
            </w:r>
          </w:p>
          <w:p w14:paraId="7F123C15" w14:textId="77777777" w:rsidR="00007EA3" w:rsidRPr="008A2F7E" w:rsidRDefault="00007EA3" w:rsidP="003B5AE0">
            <w:pPr>
              <w:rPr>
                <w:rFonts w:ascii="Times New Roman" w:hAnsi="Times New Roman" w:cs="Times New Roman"/>
              </w:rPr>
            </w:pPr>
            <w:r w:rsidRPr="008A2F7E">
              <w:rPr>
                <w:rFonts w:ascii="Times New Roman" w:hAnsi="Times New Roman" w:cs="Times New Roman"/>
              </w:rPr>
              <w:t>Nursing Advisor</w:t>
            </w:r>
          </w:p>
        </w:tc>
        <w:tc>
          <w:tcPr>
            <w:tcW w:w="1080" w:type="dxa"/>
            <w:tcBorders>
              <w:top w:val="single" w:sz="4" w:space="0" w:color="auto"/>
              <w:left w:val="single" w:sz="4" w:space="0" w:color="auto"/>
              <w:bottom w:val="single" w:sz="4" w:space="0" w:color="auto"/>
              <w:right w:val="single" w:sz="4" w:space="0" w:color="auto"/>
            </w:tcBorders>
          </w:tcPr>
          <w:p w14:paraId="7997F1AE" w14:textId="77777777" w:rsidR="00007EA3" w:rsidRDefault="00007EA3" w:rsidP="003B5AE0">
            <w:pPr>
              <w:rPr>
                <w:b/>
              </w:rPr>
            </w:pPr>
          </w:p>
        </w:tc>
        <w:tc>
          <w:tcPr>
            <w:tcW w:w="1437" w:type="dxa"/>
            <w:tcBorders>
              <w:top w:val="single" w:sz="4" w:space="0" w:color="auto"/>
              <w:left w:val="single" w:sz="4" w:space="0" w:color="auto"/>
              <w:bottom w:val="single" w:sz="4" w:space="0" w:color="auto"/>
              <w:right w:val="single" w:sz="4" w:space="0" w:color="auto"/>
            </w:tcBorders>
          </w:tcPr>
          <w:p w14:paraId="551F8A62" w14:textId="77777777" w:rsidR="00007EA3" w:rsidRDefault="00007EA3" w:rsidP="003B5AE0">
            <w:pPr>
              <w:rPr>
                <w:b/>
              </w:rPr>
            </w:pPr>
          </w:p>
        </w:tc>
        <w:tc>
          <w:tcPr>
            <w:tcW w:w="2338" w:type="dxa"/>
            <w:tcBorders>
              <w:top w:val="single" w:sz="4" w:space="0" w:color="auto"/>
              <w:left w:val="single" w:sz="4" w:space="0" w:color="auto"/>
              <w:bottom w:val="single" w:sz="4" w:space="0" w:color="auto"/>
              <w:right w:val="single" w:sz="4" w:space="0" w:color="auto"/>
            </w:tcBorders>
          </w:tcPr>
          <w:p w14:paraId="360CBA47" w14:textId="77777777" w:rsidR="00007EA3" w:rsidRDefault="00007EA3" w:rsidP="003B5AE0">
            <w:pPr>
              <w:rPr>
                <w:b/>
              </w:rPr>
            </w:pPr>
          </w:p>
        </w:tc>
      </w:tr>
      <w:tr w:rsidR="00007EA3" w14:paraId="0E2014BD"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091E7BF4" w14:textId="309C0DB4" w:rsidR="00007EA3" w:rsidRDefault="00007EA3" w:rsidP="003B5AE0">
            <w:r>
              <w:t>Working CNA/LNA for and 6 months of working CNA experience</w:t>
            </w:r>
            <w:r w:rsidR="00264533">
              <w:t xml:space="preserve"> (LNA required for CMA licensing. CNAs will need to convert their CNA to LNA) See </w:t>
            </w:r>
            <w:hyperlink r:id="rId14" w:history="1">
              <w:r w:rsidR="00264533" w:rsidRPr="00993CFA">
                <w:rPr>
                  <w:rStyle w:val="Hyperlink"/>
                  <w:rFonts w:ascii="Times New Roman" w:hAnsi="Times New Roman" w:cs="Times New Roman"/>
                  <w:sz w:val="24"/>
                  <w:szCs w:val="24"/>
                </w:rPr>
                <w:t>https://www.azbn.gov</w:t>
              </w:r>
            </w:hyperlink>
            <w:r w:rsidR="00264533">
              <w:rPr>
                <w:rStyle w:val="Hyperlink"/>
                <w:rFonts w:ascii="Times New Roman" w:hAnsi="Times New Roman" w:cs="Times New Roman"/>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14:paraId="7185E4F4"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38AD5003"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6BE3682A" w14:textId="77777777" w:rsidR="00007EA3" w:rsidRDefault="00007EA3" w:rsidP="003B5AE0"/>
        </w:tc>
      </w:tr>
      <w:tr w:rsidR="00007EA3" w14:paraId="5AE3E696"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7FC84556" w14:textId="77777777" w:rsidR="00007EA3" w:rsidRDefault="00007EA3" w:rsidP="003B5AE0">
            <w:r>
              <w:t>GWCC Picture ID</w:t>
            </w:r>
          </w:p>
        </w:tc>
        <w:tc>
          <w:tcPr>
            <w:tcW w:w="1080" w:type="dxa"/>
            <w:tcBorders>
              <w:top w:val="single" w:sz="4" w:space="0" w:color="auto"/>
              <w:left w:val="single" w:sz="4" w:space="0" w:color="auto"/>
              <w:bottom w:val="single" w:sz="4" w:space="0" w:color="auto"/>
              <w:right w:val="single" w:sz="4" w:space="0" w:color="auto"/>
            </w:tcBorders>
          </w:tcPr>
          <w:p w14:paraId="4118FAAA"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76552080"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3ACCB90C" w14:textId="77777777" w:rsidR="00007EA3" w:rsidRDefault="00007EA3" w:rsidP="003B5AE0"/>
        </w:tc>
      </w:tr>
      <w:tr w:rsidR="00007EA3" w14:paraId="13F40FFB"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7411F18A" w14:textId="77777777" w:rsidR="00007EA3" w:rsidRDefault="00007EA3" w:rsidP="003B5AE0">
            <w:r>
              <w:t>*MMRx2/Titer</w:t>
            </w:r>
          </w:p>
          <w:p w14:paraId="6F6C2E4C" w14:textId="77777777" w:rsidR="00007EA3" w:rsidRDefault="00007EA3" w:rsidP="003B5AE0">
            <w:r>
              <w:t>MMR_____</w:t>
            </w:r>
          </w:p>
          <w:p w14:paraId="2438FA7E" w14:textId="77777777" w:rsidR="00007EA3" w:rsidRDefault="00007EA3" w:rsidP="003B5AE0">
            <w:proofErr w:type="spellStart"/>
            <w:r>
              <w:t>Rubeo</w:t>
            </w:r>
            <w:proofErr w:type="spellEnd"/>
            <w:r>
              <w:t>_____</w:t>
            </w:r>
          </w:p>
          <w:p w14:paraId="38EE885E" w14:textId="77777777" w:rsidR="00007EA3" w:rsidRDefault="00007EA3" w:rsidP="003B5AE0">
            <w:r>
              <w:t>Mumps _______</w:t>
            </w:r>
          </w:p>
          <w:p w14:paraId="31F25AC3" w14:textId="77777777" w:rsidR="00007EA3" w:rsidRDefault="00007EA3" w:rsidP="003B5AE0">
            <w:r>
              <w:t>Rub______</w:t>
            </w:r>
          </w:p>
        </w:tc>
        <w:tc>
          <w:tcPr>
            <w:tcW w:w="1080" w:type="dxa"/>
            <w:tcBorders>
              <w:top w:val="single" w:sz="4" w:space="0" w:color="auto"/>
              <w:left w:val="single" w:sz="4" w:space="0" w:color="auto"/>
              <w:bottom w:val="single" w:sz="4" w:space="0" w:color="auto"/>
              <w:right w:val="single" w:sz="4" w:space="0" w:color="auto"/>
            </w:tcBorders>
          </w:tcPr>
          <w:p w14:paraId="3990B1CC"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7F01B978"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0035330C" w14:textId="77777777" w:rsidR="00007EA3" w:rsidRDefault="00007EA3" w:rsidP="003B5AE0"/>
        </w:tc>
      </w:tr>
      <w:tr w:rsidR="00007EA3" w14:paraId="5FE51E8E"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1515C1A4" w14:textId="77777777" w:rsidR="00007EA3" w:rsidRDefault="00007EA3" w:rsidP="003B5AE0">
            <w:r>
              <w:t>*Varicella x 4/Titer (IgG)</w:t>
            </w:r>
          </w:p>
        </w:tc>
        <w:tc>
          <w:tcPr>
            <w:tcW w:w="1080" w:type="dxa"/>
            <w:tcBorders>
              <w:top w:val="single" w:sz="4" w:space="0" w:color="auto"/>
              <w:left w:val="single" w:sz="4" w:space="0" w:color="auto"/>
              <w:bottom w:val="single" w:sz="4" w:space="0" w:color="auto"/>
              <w:right w:val="single" w:sz="4" w:space="0" w:color="auto"/>
            </w:tcBorders>
          </w:tcPr>
          <w:p w14:paraId="7EB26DEC"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1E2FF5B9"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30F270FB" w14:textId="77777777" w:rsidR="00007EA3" w:rsidRDefault="00007EA3" w:rsidP="003B5AE0"/>
        </w:tc>
      </w:tr>
      <w:tr w:rsidR="00007EA3" w14:paraId="72DDE660"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73D21176" w14:textId="77777777" w:rsidR="00007EA3" w:rsidRDefault="00007EA3" w:rsidP="003B5AE0">
            <w:r>
              <w:t>*Tetanus/Diphtheria/</w:t>
            </w:r>
          </w:p>
          <w:p w14:paraId="5CF4E0F0" w14:textId="77777777" w:rsidR="00007EA3" w:rsidRDefault="00007EA3" w:rsidP="003B5AE0">
            <w:r>
              <w:t>Pertussis (Tdap)</w:t>
            </w:r>
          </w:p>
        </w:tc>
        <w:tc>
          <w:tcPr>
            <w:tcW w:w="1080" w:type="dxa"/>
            <w:tcBorders>
              <w:top w:val="single" w:sz="4" w:space="0" w:color="auto"/>
              <w:left w:val="single" w:sz="4" w:space="0" w:color="auto"/>
              <w:bottom w:val="single" w:sz="4" w:space="0" w:color="auto"/>
              <w:right w:val="single" w:sz="4" w:space="0" w:color="auto"/>
            </w:tcBorders>
          </w:tcPr>
          <w:p w14:paraId="396647CE"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23DD83E7"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0419F523" w14:textId="77777777" w:rsidR="00007EA3" w:rsidRDefault="00007EA3" w:rsidP="003B5AE0"/>
        </w:tc>
      </w:tr>
      <w:tr w:rsidR="00007EA3" w14:paraId="16B9B492"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45DBE696" w14:textId="77777777" w:rsidR="00007EA3" w:rsidRDefault="00007EA3" w:rsidP="003B5AE0">
            <w:r>
              <w:t>*Two-Step TB Skin Test or Chest X-ray and Symptom Form</w:t>
            </w:r>
          </w:p>
        </w:tc>
        <w:tc>
          <w:tcPr>
            <w:tcW w:w="1080" w:type="dxa"/>
            <w:tcBorders>
              <w:top w:val="single" w:sz="4" w:space="0" w:color="auto"/>
              <w:left w:val="single" w:sz="4" w:space="0" w:color="auto"/>
              <w:bottom w:val="single" w:sz="4" w:space="0" w:color="auto"/>
              <w:right w:val="single" w:sz="4" w:space="0" w:color="auto"/>
            </w:tcBorders>
          </w:tcPr>
          <w:p w14:paraId="2029F01F"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03ED90C2"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4BD71E7E" w14:textId="77777777" w:rsidR="00007EA3" w:rsidRDefault="00007EA3" w:rsidP="003B5AE0"/>
        </w:tc>
      </w:tr>
      <w:tr w:rsidR="00007EA3" w14:paraId="5938D276"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6D5114FC" w14:textId="77777777" w:rsidR="00007EA3" w:rsidRDefault="00007EA3" w:rsidP="003B5AE0">
            <w:r>
              <w:t>*Hepatitis B x3/titer (</w:t>
            </w:r>
            <w:proofErr w:type="spellStart"/>
            <w:r>
              <w:t>hbsAB</w:t>
            </w:r>
            <w:proofErr w:type="spellEnd"/>
            <w:r>
              <w:t>)</w:t>
            </w:r>
          </w:p>
        </w:tc>
        <w:tc>
          <w:tcPr>
            <w:tcW w:w="1080" w:type="dxa"/>
            <w:tcBorders>
              <w:top w:val="single" w:sz="4" w:space="0" w:color="auto"/>
              <w:left w:val="single" w:sz="4" w:space="0" w:color="auto"/>
              <w:bottom w:val="single" w:sz="4" w:space="0" w:color="auto"/>
              <w:right w:val="single" w:sz="4" w:space="0" w:color="auto"/>
            </w:tcBorders>
          </w:tcPr>
          <w:p w14:paraId="5A9F007B"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20E24F1E"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250202F9" w14:textId="77777777" w:rsidR="00007EA3" w:rsidRDefault="00007EA3" w:rsidP="003B5AE0"/>
        </w:tc>
      </w:tr>
      <w:tr w:rsidR="00790C50" w14:paraId="66D40464" w14:textId="77777777" w:rsidTr="003B5AE0">
        <w:tc>
          <w:tcPr>
            <w:tcW w:w="4495" w:type="dxa"/>
            <w:tcBorders>
              <w:top w:val="single" w:sz="4" w:space="0" w:color="auto"/>
              <w:left w:val="single" w:sz="4" w:space="0" w:color="auto"/>
              <w:bottom w:val="single" w:sz="4" w:space="0" w:color="auto"/>
              <w:right w:val="single" w:sz="4" w:space="0" w:color="auto"/>
            </w:tcBorders>
          </w:tcPr>
          <w:p w14:paraId="542FA464" w14:textId="6BC6D7DB" w:rsidR="00790C50" w:rsidRDefault="00790C50" w:rsidP="00790C50">
            <w:r>
              <w:t>COVID - 19 Vaccine: Documented evidence of COVID-19 Vaccine or Declination</w:t>
            </w:r>
          </w:p>
        </w:tc>
        <w:tc>
          <w:tcPr>
            <w:tcW w:w="1080" w:type="dxa"/>
            <w:tcBorders>
              <w:top w:val="single" w:sz="4" w:space="0" w:color="auto"/>
              <w:left w:val="single" w:sz="4" w:space="0" w:color="auto"/>
              <w:bottom w:val="single" w:sz="4" w:space="0" w:color="auto"/>
              <w:right w:val="single" w:sz="4" w:space="0" w:color="auto"/>
            </w:tcBorders>
          </w:tcPr>
          <w:p w14:paraId="42C26380" w14:textId="77777777" w:rsidR="00790C50" w:rsidRDefault="00790C50" w:rsidP="003B5AE0"/>
        </w:tc>
        <w:tc>
          <w:tcPr>
            <w:tcW w:w="1437" w:type="dxa"/>
            <w:tcBorders>
              <w:top w:val="single" w:sz="4" w:space="0" w:color="auto"/>
              <w:left w:val="single" w:sz="4" w:space="0" w:color="auto"/>
              <w:bottom w:val="single" w:sz="4" w:space="0" w:color="auto"/>
              <w:right w:val="single" w:sz="4" w:space="0" w:color="auto"/>
            </w:tcBorders>
          </w:tcPr>
          <w:p w14:paraId="366FF0CE" w14:textId="77777777" w:rsidR="00790C50" w:rsidRDefault="00790C50" w:rsidP="003B5AE0"/>
        </w:tc>
        <w:tc>
          <w:tcPr>
            <w:tcW w:w="2338" w:type="dxa"/>
            <w:tcBorders>
              <w:top w:val="single" w:sz="4" w:space="0" w:color="auto"/>
              <w:left w:val="single" w:sz="4" w:space="0" w:color="auto"/>
              <w:bottom w:val="single" w:sz="4" w:space="0" w:color="auto"/>
              <w:right w:val="single" w:sz="4" w:space="0" w:color="auto"/>
            </w:tcBorders>
          </w:tcPr>
          <w:p w14:paraId="7F75D75D" w14:textId="77777777" w:rsidR="00790C50" w:rsidRDefault="00790C50" w:rsidP="003B5AE0"/>
        </w:tc>
      </w:tr>
      <w:tr w:rsidR="00007EA3" w14:paraId="558B5585"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73EEE80F" w14:textId="77777777" w:rsidR="00007EA3" w:rsidRDefault="00007EA3" w:rsidP="003B5AE0">
            <w:r>
              <w:t>BLS/CPR card</w:t>
            </w:r>
          </w:p>
        </w:tc>
        <w:tc>
          <w:tcPr>
            <w:tcW w:w="1080" w:type="dxa"/>
            <w:tcBorders>
              <w:top w:val="single" w:sz="4" w:space="0" w:color="auto"/>
              <w:left w:val="single" w:sz="4" w:space="0" w:color="auto"/>
              <w:bottom w:val="single" w:sz="4" w:space="0" w:color="auto"/>
              <w:right w:val="single" w:sz="4" w:space="0" w:color="auto"/>
            </w:tcBorders>
          </w:tcPr>
          <w:p w14:paraId="2F497692"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305680E7"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019BEACC" w14:textId="77777777" w:rsidR="00007EA3" w:rsidRDefault="00007EA3" w:rsidP="003B5AE0"/>
        </w:tc>
      </w:tr>
      <w:tr w:rsidR="00007EA3" w14:paraId="28BBEE7F"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5D5CBF1C" w14:textId="77777777" w:rsidR="00007EA3" w:rsidRDefault="00007EA3" w:rsidP="003B5AE0">
            <w:r>
              <w:t>Level One Fingerprint Clearance Card</w:t>
            </w:r>
          </w:p>
        </w:tc>
        <w:tc>
          <w:tcPr>
            <w:tcW w:w="1080" w:type="dxa"/>
            <w:tcBorders>
              <w:top w:val="single" w:sz="4" w:space="0" w:color="auto"/>
              <w:left w:val="single" w:sz="4" w:space="0" w:color="auto"/>
              <w:bottom w:val="single" w:sz="4" w:space="0" w:color="auto"/>
              <w:right w:val="single" w:sz="4" w:space="0" w:color="auto"/>
            </w:tcBorders>
          </w:tcPr>
          <w:p w14:paraId="4A1C7AC6"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419EE375"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0788DE11" w14:textId="77777777" w:rsidR="00007EA3" w:rsidRDefault="00007EA3" w:rsidP="003B5AE0"/>
        </w:tc>
      </w:tr>
      <w:tr w:rsidR="00007EA3" w14:paraId="6DA0CB4F"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4CB93A14" w14:textId="77777777" w:rsidR="00007EA3" w:rsidRDefault="00007EA3" w:rsidP="003B5AE0">
            <w:r>
              <w:t>Health care Provider Signature Form</w:t>
            </w:r>
          </w:p>
        </w:tc>
        <w:tc>
          <w:tcPr>
            <w:tcW w:w="1080" w:type="dxa"/>
            <w:tcBorders>
              <w:top w:val="single" w:sz="4" w:space="0" w:color="auto"/>
              <w:left w:val="single" w:sz="4" w:space="0" w:color="auto"/>
              <w:bottom w:val="single" w:sz="4" w:space="0" w:color="auto"/>
              <w:right w:val="single" w:sz="4" w:space="0" w:color="auto"/>
            </w:tcBorders>
          </w:tcPr>
          <w:p w14:paraId="78F5F717"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0F1527CB"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39A442BB" w14:textId="77777777" w:rsidR="00007EA3" w:rsidRDefault="00007EA3" w:rsidP="003B5AE0"/>
        </w:tc>
      </w:tr>
      <w:tr w:rsidR="00007EA3" w14:paraId="33FAD8A5"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4CA48B90" w14:textId="77777777" w:rsidR="00007EA3" w:rsidRDefault="00007EA3" w:rsidP="003B5AE0">
            <w:r>
              <w:t>Completed Application</w:t>
            </w:r>
          </w:p>
        </w:tc>
        <w:tc>
          <w:tcPr>
            <w:tcW w:w="1080" w:type="dxa"/>
            <w:tcBorders>
              <w:top w:val="single" w:sz="4" w:space="0" w:color="auto"/>
              <w:left w:val="single" w:sz="4" w:space="0" w:color="auto"/>
              <w:bottom w:val="single" w:sz="4" w:space="0" w:color="auto"/>
              <w:right w:val="single" w:sz="4" w:space="0" w:color="auto"/>
            </w:tcBorders>
          </w:tcPr>
          <w:p w14:paraId="5F8AE283"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6E209534"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7308CF05" w14:textId="77777777" w:rsidR="00007EA3" w:rsidRDefault="00007EA3" w:rsidP="003B5AE0"/>
        </w:tc>
      </w:tr>
      <w:tr w:rsidR="00007EA3" w14:paraId="6E3FE045"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39560616" w14:textId="77777777" w:rsidR="00007EA3" w:rsidRDefault="00007EA3" w:rsidP="003B5AE0">
            <w:r>
              <w:t>*Background Check Disclosure Form</w:t>
            </w:r>
          </w:p>
          <w:p w14:paraId="34345328" w14:textId="77777777" w:rsidR="00007EA3" w:rsidRDefault="00007EA3" w:rsidP="003B5AE0">
            <w:r>
              <w:t xml:space="preserve">(Information and code will be supplied by program after </w:t>
            </w:r>
            <w:proofErr w:type="gramStart"/>
            <w:r>
              <w:t>registration )</w:t>
            </w:r>
            <w:proofErr w:type="gramEnd"/>
          </w:p>
        </w:tc>
        <w:tc>
          <w:tcPr>
            <w:tcW w:w="1080" w:type="dxa"/>
            <w:tcBorders>
              <w:top w:val="single" w:sz="4" w:space="0" w:color="auto"/>
              <w:left w:val="single" w:sz="4" w:space="0" w:color="auto"/>
              <w:bottom w:val="single" w:sz="4" w:space="0" w:color="auto"/>
              <w:right w:val="single" w:sz="4" w:space="0" w:color="auto"/>
            </w:tcBorders>
          </w:tcPr>
          <w:p w14:paraId="56670537"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493FE719"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339174F0" w14:textId="77777777" w:rsidR="00007EA3" w:rsidRDefault="00007EA3" w:rsidP="003B5AE0"/>
        </w:tc>
      </w:tr>
      <w:tr w:rsidR="00007EA3" w14:paraId="64EADB9A" w14:textId="77777777" w:rsidTr="003B5AE0">
        <w:tc>
          <w:tcPr>
            <w:tcW w:w="4495" w:type="dxa"/>
            <w:tcBorders>
              <w:top w:val="single" w:sz="4" w:space="0" w:color="auto"/>
              <w:left w:val="single" w:sz="4" w:space="0" w:color="auto"/>
              <w:bottom w:val="single" w:sz="4" w:space="0" w:color="auto"/>
              <w:right w:val="single" w:sz="4" w:space="0" w:color="auto"/>
            </w:tcBorders>
            <w:hideMark/>
          </w:tcPr>
          <w:p w14:paraId="238BA30A" w14:textId="77777777" w:rsidR="00007EA3" w:rsidRDefault="00007EA3" w:rsidP="003B5AE0">
            <w:r>
              <w:t>*Urine Drug Screen</w:t>
            </w:r>
          </w:p>
        </w:tc>
        <w:tc>
          <w:tcPr>
            <w:tcW w:w="1080" w:type="dxa"/>
            <w:tcBorders>
              <w:top w:val="single" w:sz="4" w:space="0" w:color="auto"/>
              <w:left w:val="single" w:sz="4" w:space="0" w:color="auto"/>
              <w:bottom w:val="single" w:sz="4" w:space="0" w:color="auto"/>
              <w:right w:val="single" w:sz="4" w:space="0" w:color="auto"/>
            </w:tcBorders>
          </w:tcPr>
          <w:p w14:paraId="3EFA86BB"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2C0F9471"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6CBE8B17" w14:textId="77777777" w:rsidR="00007EA3" w:rsidRDefault="00007EA3" w:rsidP="003B5AE0"/>
        </w:tc>
      </w:tr>
      <w:tr w:rsidR="003B5AE0" w14:paraId="39BCD0C2" w14:textId="77777777" w:rsidTr="003B5AE0">
        <w:tc>
          <w:tcPr>
            <w:tcW w:w="4495" w:type="dxa"/>
            <w:tcBorders>
              <w:top w:val="single" w:sz="4" w:space="0" w:color="auto"/>
              <w:left w:val="single" w:sz="4" w:space="0" w:color="auto"/>
              <w:bottom w:val="single" w:sz="4" w:space="0" w:color="auto"/>
              <w:right w:val="single" w:sz="4" w:space="0" w:color="auto"/>
            </w:tcBorders>
          </w:tcPr>
          <w:p w14:paraId="01DF0A30" w14:textId="31FA1C52" w:rsidR="003B5AE0" w:rsidRDefault="003B5AE0" w:rsidP="003B5AE0">
            <w:r>
              <w:t xml:space="preserve">Immunization Tracker (American </w:t>
            </w:r>
            <w:proofErr w:type="spellStart"/>
            <w:r>
              <w:t>DataBank</w:t>
            </w:r>
            <w:proofErr w:type="spellEnd"/>
            <w:r>
              <w:t>)</w:t>
            </w:r>
          </w:p>
        </w:tc>
        <w:tc>
          <w:tcPr>
            <w:tcW w:w="1080" w:type="dxa"/>
            <w:tcBorders>
              <w:top w:val="single" w:sz="4" w:space="0" w:color="auto"/>
              <w:left w:val="single" w:sz="4" w:space="0" w:color="auto"/>
              <w:bottom w:val="single" w:sz="4" w:space="0" w:color="auto"/>
              <w:right w:val="single" w:sz="4" w:space="0" w:color="auto"/>
            </w:tcBorders>
          </w:tcPr>
          <w:p w14:paraId="64968AA8" w14:textId="77777777" w:rsidR="003B5AE0" w:rsidRDefault="003B5AE0" w:rsidP="003B5AE0"/>
        </w:tc>
        <w:tc>
          <w:tcPr>
            <w:tcW w:w="1437" w:type="dxa"/>
            <w:tcBorders>
              <w:top w:val="single" w:sz="4" w:space="0" w:color="auto"/>
              <w:left w:val="single" w:sz="4" w:space="0" w:color="auto"/>
              <w:bottom w:val="single" w:sz="4" w:space="0" w:color="auto"/>
              <w:right w:val="single" w:sz="4" w:space="0" w:color="auto"/>
            </w:tcBorders>
          </w:tcPr>
          <w:p w14:paraId="7E524A36" w14:textId="77777777" w:rsidR="003B5AE0" w:rsidRDefault="003B5AE0" w:rsidP="003B5AE0"/>
        </w:tc>
        <w:tc>
          <w:tcPr>
            <w:tcW w:w="2338" w:type="dxa"/>
            <w:tcBorders>
              <w:top w:val="single" w:sz="4" w:space="0" w:color="auto"/>
              <w:left w:val="single" w:sz="4" w:space="0" w:color="auto"/>
              <w:bottom w:val="single" w:sz="4" w:space="0" w:color="auto"/>
              <w:right w:val="single" w:sz="4" w:space="0" w:color="auto"/>
            </w:tcBorders>
          </w:tcPr>
          <w:p w14:paraId="35F60223" w14:textId="77777777" w:rsidR="003B5AE0" w:rsidRDefault="003B5AE0" w:rsidP="003B5AE0"/>
        </w:tc>
      </w:tr>
      <w:tr w:rsidR="00007EA3" w14:paraId="02ABB58C" w14:textId="77777777" w:rsidTr="003B5AE0">
        <w:tc>
          <w:tcPr>
            <w:tcW w:w="4495" w:type="dxa"/>
            <w:tcBorders>
              <w:top w:val="single" w:sz="4" w:space="0" w:color="auto"/>
              <w:left w:val="single" w:sz="4" w:space="0" w:color="auto"/>
              <w:bottom w:val="single" w:sz="4" w:space="0" w:color="auto"/>
              <w:right w:val="single" w:sz="4" w:space="0" w:color="auto"/>
            </w:tcBorders>
          </w:tcPr>
          <w:p w14:paraId="20F792AA" w14:textId="77777777" w:rsidR="00007EA3" w:rsidRPr="00295845" w:rsidRDefault="00007EA3" w:rsidP="003B5AE0">
            <w:pPr>
              <w:tabs>
                <w:tab w:val="left" w:pos="468"/>
              </w:tabs>
              <w:spacing w:line="256" w:lineRule="auto"/>
              <w:rPr>
                <w:rFonts w:ascii="Times New Roman" w:hAnsi="Times New Roman" w:cs="Times New Roman"/>
                <w:sz w:val="20"/>
                <w:szCs w:val="20"/>
              </w:rPr>
            </w:pPr>
            <w:r w:rsidRPr="00295845">
              <w:rPr>
                <w:rFonts w:ascii="Times New Roman" w:hAnsi="Times New Roman" w:cs="Times New Roman"/>
                <w:sz w:val="20"/>
                <w:szCs w:val="20"/>
              </w:rPr>
              <w:t xml:space="preserve">Complete documentation for Headmaster information proof of legal presence documentation to include front and back copy of current government issued photo ID.  List of acceptable documents are available on the Headmaster website at </w:t>
            </w:r>
            <w:hyperlink r:id="rId15" w:history="1">
              <w:r w:rsidRPr="00295845">
                <w:rPr>
                  <w:rStyle w:val="Hyperlink"/>
                  <w:rFonts w:ascii="Times New Roman" w:hAnsi="Times New Roman" w:cs="Times New Roman"/>
                  <w:sz w:val="20"/>
                  <w:szCs w:val="20"/>
                </w:rPr>
                <w:t>www.hdmaster.com</w:t>
              </w:r>
            </w:hyperlink>
            <w:r w:rsidRPr="00295845">
              <w:rPr>
                <w:rFonts w:ascii="Times New Roman" w:hAnsi="Times New Roman" w:cs="Times New Roman"/>
                <w:color w:val="0000FF"/>
                <w:sz w:val="20"/>
                <w:szCs w:val="20"/>
              </w:rPr>
              <w:t xml:space="preserve"> </w:t>
            </w:r>
            <w:r w:rsidRPr="00295845">
              <w:rPr>
                <w:rFonts w:ascii="Times New Roman" w:hAnsi="Times New Roman" w:cs="Times New Roman"/>
                <w:color w:val="000000"/>
                <w:sz w:val="20"/>
                <w:szCs w:val="20"/>
              </w:rPr>
              <w:t xml:space="preserve">and on the Arizona State Board of Nursing website at: </w:t>
            </w:r>
            <w:hyperlink r:id="rId16" w:history="1">
              <w:r w:rsidRPr="00295845">
                <w:rPr>
                  <w:rStyle w:val="Hyperlink"/>
                  <w:rFonts w:ascii="Times New Roman" w:hAnsi="Times New Roman" w:cs="Times New Roman"/>
                  <w:sz w:val="20"/>
                  <w:szCs w:val="20"/>
                </w:rPr>
                <w:t>www.azbn.gov</w:t>
              </w:r>
            </w:hyperlink>
            <w:r w:rsidRPr="00295845">
              <w:rPr>
                <w:rFonts w:ascii="Times New Roman" w:hAnsi="Times New Roman" w:cs="Times New Roman"/>
                <w:color w:val="0000FF"/>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4C256ED" w14:textId="77777777" w:rsidR="00007EA3" w:rsidRDefault="00007EA3" w:rsidP="003B5AE0"/>
        </w:tc>
        <w:tc>
          <w:tcPr>
            <w:tcW w:w="1437" w:type="dxa"/>
            <w:tcBorders>
              <w:top w:val="single" w:sz="4" w:space="0" w:color="auto"/>
              <w:left w:val="single" w:sz="4" w:space="0" w:color="auto"/>
              <w:bottom w:val="single" w:sz="4" w:space="0" w:color="auto"/>
              <w:right w:val="single" w:sz="4" w:space="0" w:color="auto"/>
            </w:tcBorders>
          </w:tcPr>
          <w:p w14:paraId="3E8DB3C4" w14:textId="77777777" w:rsidR="00007EA3" w:rsidRDefault="00007EA3" w:rsidP="003B5AE0"/>
        </w:tc>
        <w:tc>
          <w:tcPr>
            <w:tcW w:w="2338" w:type="dxa"/>
            <w:tcBorders>
              <w:top w:val="single" w:sz="4" w:space="0" w:color="auto"/>
              <w:left w:val="single" w:sz="4" w:space="0" w:color="auto"/>
              <w:bottom w:val="single" w:sz="4" w:space="0" w:color="auto"/>
              <w:right w:val="single" w:sz="4" w:space="0" w:color="auto"/>
            </w:tcBorders>
          </w:tcPr>
          <w:p w14:paraId="5D362EBB" w14:textId="77777777" w:rsidR="00007EA3" w:rsidRDefault="00007EA3" w:rsidP="003B5AE0"/>
        </w:tc>
      </w:tr>
    </w:tbl>
    <w:p w14:paraId="106067C5" w14:textId="77777777" w:rsidR="00007EA3" w:rsidRDefault="00007EA3" w:rsidP="00007EA3">
      <w:r>
        <w:t>*</w:t>
      </w:r>
      <w:r w:rsidRPr="00295845">
        <w:rPr>
          <w:rFonts w:ascii="Times New Roman" w:hAnsi="Times New Roman" w:cs="Times New Roman"/>
          <w:sz w:val="18"/>
          <w:szCs w:val="18"/>
        </w:rPr>
        <w:t>provide documentation from employer if allowed by Program Coordinator or Nursing Director at GWCC</w:t>
      </w:r>
    </w:p>
    <w:p w14:paraId="5D79B4FA" w14:textId="77777777" w:rsidR="00007EA3" w:rsidRDefault="00007EA3" w:rsidP="00007EA3">
      <w:r>
        <w:t>Date and Time Application Submitted: _______________________________________</w:t>
      </w:r>
    </w:p>
    <w:p w14:paraId="2120C572" w14:textId="77777777" w:rsidR="00007EA3" w:rsidRDefault="00007EA3" w:rsidP="00007EA3">
      <w:r>
        <w:t>Advisor’s Signature: ______________________________________________________</w:t>
      </w:r>
    </w:p>
    <w:p w14:paraId="01436C1A" w14:textId="77777777" w:rsidR="000042EB" w:rsidRPr="00007EA3" w:rsidRDefault="00007EA3" w:rsidP="00007EA3">
      <w:r>
        <w:t>Nursing Staff Signature: ___________________________________________________</w:t>
      </w:r>
      <w:r>
        <w:br/>
      </w:r>
    </w:p>
    <w:p w14:paraId="1296D214" w14:textId="77777777" w:rsidR="00027E56" w:rsidRPr="00007EA3" w:rsidRDefault="00BB6EF3" w:rsidP="00007EA3">
      <w:pPr>
        <w:tabs>
          <w:tab w:val="left" w:pos="468"/>
        </w:tabs>
        <w:jc w:val="center"/>
        <w:rPr>
          <w:rFonts w:ascii="Times New Roman" w:hAnsi="Times New Roman" w:cs="Times New Roman"/>
          <w:sz w:val="20"/>
          <w:szCs w:val="20"/>
        </w:rPr>
      </w:pPr>
      <w:r w:rsidRPr="00007EA3">
        <w:rPr>
          <w:rFonts w:ascii="Times New Roman" w:hAnsi="Times New Roman" w:cs="Times New Roman"/>
          <w:sz w:val="20"/>
          <w:szCs w:val="20"/>
        </w:rPr>
        <w:lastRenderedPageBreak/>
        <w:t>GateWay Community College reserves the right to change without notice, any materials, information, curriculum, requirements, and regulations in this handbook.</w:t>
      </w:r>
    </w:p>
    <w:p w14:paraId="3F05F852" w14:textId="77777777" w:rsidR="00993CFA" w:rsidRPr="00BB6EF3" w:rsidRDefault="000042EB" w:rsidP="00BB6EF3">
      <w:pPr>
        <w:tabs>
          <w:tab w:val="left" w:pos="468"/>
        </w:tabs>
        <w:jc w:val="center"/>
        <w:rPr>
          <w:rFonts w:ascii="Times New Roman" w:hAnsi="Times New Roman" w:cs="Times New Roman"/>
          <w:b/>
          <w:sz w:val="24"/>
          <w:szCs w:val="24"/>
        </w:rPr>
      </w:pPr>
      <w:r>
        <w:rPr>
          <w:rFonts w:ascii="Times New Roman" w:hAnsi="Times New Roman" w:cs="Times New Roman"/>
          <w:b/>
          <w:sz w:val="24"/>
          <w:szCs w:val="24"/>
        </w:rPr>
        <w:t>Verification o</w:t>
      </w:r>
      <w:r w:rsidR="004E6D71" w:rsidRPr="00993CFA">
        <w:rPr>
          <w:rFonts w:ascii="Times New Roman" w:hAnsi="Times New Roman" w:cs="Times New Roman"/>
          <w:b/>
          <w:sz w:val="24"/>
          <w:szCs w:val="24"/>
        </w:rPr>
        <w:t xml:space="preserve">f </w:t>
      </w:r>
      <w:r w:rsidR="00F661D6">
        <w:rPr>
          <w:rFonts w:ascii="Times New Roman" w:hAnsi="Times New Roman" w:cs="Times New Roman"/>
          <w:b/>
          <w:sz w:val="24"/>
          <w:szCs w:val="24"/>
        </w:rPr>
        <w:t xml:space="preserve">Six (6) Months CNA or LNA </w:t>
      </w:r>
      <w:r w:rsidR="00BB6EF3">
        <w:rPr>
          <w:rFonts w:ascii="Times New Roman" w:hAnsi="Times New Roman" w:cs="Times New Roman"/>
          <w:b/>
          <w:sz w:val="24"/>
          <w:szCs w:val="24"/>
        </w:rPr>
        <w:t>Experience</w:t>
      </w:r>
    </w:p>
    <w:p w14:paraId="631449D3" w14:textId="77777777" w:rsidR="00D438AD" w:rsidRPr="006B3DA1" w:rsidRDefault="00F661D6" w:rsidP="00D438AD">
      <w:pPr>
        <w:tabs>
          <w:tab w:val="left" w:pos="468"/>
        </w:tabs>
        <w:rPr>
          <w:rFonts w:ascii="Times New Roman" w:hAnsi="Times New Roman" w:cs="Times New Roman"/>
          <w:sz w:val="24"/>
          <w:szCs w:val="24"/>
        </w:rPr>
      </w:pPr>
      <w:r>
        <w:rPr>
          <w:rFonts w:ascii="Times New Roman" w:hAnsi="Times New Roman" w:cs="Times New Roman"/>
          <w:sz w:val="24"/>
          <w:szCs w:val="24"/>
        </w:rPr>
        <w:t xml:space="preserve">For </w:t>
      </w:r>
      <w:r w:rsidR="00D438AD" w:rsidRPr="00993CFA">
        <w:rPr>
          <w:rFonts w:ascii="Times New Roman" w:hAnsi="Times New Roman" w:cs="Times New Roman"/>
          <w:sz w:val="24"/>
          <w:szCs w:val="24"/>
        </w:rPr>
        <w:t xml:space="preserve">verification, </w:t>
      </w:r>
      <w:r w:rsidR="00490874">
        <w:rPr>
          <w:rFonts w:ascii="Times New Roman" w:hAnsi="Times New Roman" w:cs="Times New Roman"/>
          <w:sz w:val="24"/>
          <w:szCs w:val="24"/>
        </w:rPr>
        <w:t xml:space="preserve">complete the following form. Please note that a letter from the employer MAY be asked for to verify employment. </w:t>
      </w:r>
      <w:r w:rsidR="00BB6EF3">
        <w:rPr>
          <w:rFonts w:ascii="Times New Roman" w:hAnsi="Times New Roman" w:cs="Times New Roman"/>
          <w:sz w:val="24"/>
          <w:szCs w:val="24"/>
        </w:rPr>
        <w:t xml:space="preserve"> </w:t>
      </w:r>
      <w:r w:rsidR="000042EB">
        <w:rPr>
          <w:rFonts w:ascii="Times New Roman" w:hAnsi="Times New Roman" w:cs="Times New Roman"/>
          <w:sz w:val="24"/>
          <w:szCs w:val="24"/>
        </w:rPr>
        <w:t>The Program Coordinator and/or Nursing Division Director will make</w:t>
      </w:r>
      <w:r w:rsidR="00BB6EF3">
        <w:rPr>
          <w:rFonts w:ascii="Times New Roman" w:hAnsi="Times New Roman" w:cs="Times New Roman"/>
          <w:sz w:val="24"/>
          <w:szCs w:val="24"/>
        </w:rPr>
        <w:t xml:space="preserve"> the</w:t>
      </w:r>
      <w:r w:rsidR="000042EB">
        <w:rPr>
          <w:rFonts w:ascii="Times New Roman" w:hAnsi="Times New Roman" w:cs="Times New Roman"/>
          <w:sz w:val="24"/>
          <w:szCs w:val="24"/>
        </w:rPr>
        <w:t xml:space="preserve"> final determination on eligibility</w:t>
      </w:r>
      <w:r w:rsidR="00BB6EF3">
        <w:rPr>
          <w:rFonts w:ascii="Times New Roman" w:hAnsi="Times New Roman" w:cs="Times New Roman"/>
          <w:sz w:val="24"/>
          <w:szCs w:val="24"/>
        </w:rPr>
        <w:t xml:space="preserve"> of </w:t>
      </w:r>
      <w:r>
        <w:rPr>
          <w:rFonts w:ascii="Times New Roman" w:hAnsi="Times New Roman" w:cs="Times New Roman"/>
          <w:sz w:val="24"/>
          <w:szCs w:val="24"/>
        </w:rPr>
        <w:t xml:space="preserve">experience and </w:t>
      </w:r>
      <w:r w:rsidR="00BB6EF3">
        <w:rPr>
          <w:rFonts w:ascii="Times New Roman" w:hAnsi="Times New Roman" w:cs="Times New Roman"/>
          <w:sz w:val="24"/>
          <w:szCs w:val="24"/>
        </w:rPr>
        <w:t>hours</w:t>
      </w:r>
      <w:r w:rsidR="000042EB">
        <w:rPr>
          <w:rFonts w:ascii="Times New Roman" w:hAnsi="Times New Roman" w:cs="Times New Roman"/>
          <w:sz w:val="24"/>
          <w:szCs w:val="24"/>
        </w:rPr>
        <w:t xml:space="preserve">. </w:t>
      </w:r>
    </w:p>
    <w:p w14:paraId="1C6118B1" w14:textId="77777777" w:rsidR="004E6D71" w:rsidRPr="00993CFA"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Name______________________________</w:t>
      </w:r>
      <w:r w:rsidR="00490874">
        <w:rPr>
          <w:rFonts w:ascii="Times New Roman" w:hAnsi="Times New Roman" w:cs="Times New Roman"/>
          <w:sz w:val="24"/>
          <w:szCs w:val="24"/>
        </w:rPr>
        <w:t>____</w:t>
      </w:r>
      <w:r w:rsidRPr="00993CFA">
        <w:rPr>
          <w:rFonts w:ascii="Times New Roman" w:hAnsi="Times New Roman" w:cs="Times New Roman"/>
          <w:sz w:val="24"/>
          <w:szCs w:val="24"/>
        </w:rPr>
        <w:t>_____ Date: ______________________</w:t>
      </w:r>
    </w:p>
    <w:p w14:paraId="53FD0D80" w14:textId="77777777" w:rsidR="006B3DA1" w:rsidRDefault="00490874" w:rsidP="00E7688D">
      <w:pPr>
        <w:tabs>
          <w:tab w:val="left" w:pos="468"/>
        </w:tabs>
        <w:rPr>
          <w:rFonts w:ascii="Times New Roman" w:hAnsi="Times New Roman" w:cs="Times New Roman"/>
          <w:sz w:val="24"/>
          <w:szCs w:val="24"/>
        </w:rPr>
      </w:pPr>
      <w:r>
        <w:rPr>
          <w:rFonts w:ascii="Times New Roman" w:hAnsi="Times New Roman" w:cs="Times New Roman"/>
          <w:sz w:val="24"/>
          <w:szCs w:val="24"/>
        </w:rPr>
        <w:t>CNA or LNA # ______________________________________</w:t>
      </w:r>
    </w:p>
    <w:p w14:paraId="2DFBC11E" w14:textId="77777777" w:rsidR="00490874" w:rsidRDefault="00490874" w:rsidP="00E7688D">
      <w:pPr>
        <w:tabs>
          <w:tab w:val="left" w:pos="468"/>
        </w:tabs>
        <w:rPr>
          <w:rFonts w:ascii="Times New Roman" w:hAnsi="Times New Roman" w:cs="Times New Roman"/>
          <w:sz w:val="24"/>
          <w:szCs w:val="24"/>
        </w:rPr>
      </w:pPr>
      <w:r>
        <w:rPr>
          <w:rFonts w:ascii="Times New Roman" w:hAnsi="Times New Roman" w:cs="Times New Roman"/>
          <w:sz w:val="24"/>
          <w:szCs w:val="24"/>
        </w:rPr>
        <w:t>Date CNA or LNA obtained ___________________________________________________</w:t>
      </w:r>
    </w:p>
    <w:p w14:paraId="2E2C58AB" w14:textId="77777777" w:rsidR="00490874" w:rsidRPr="00993CFA" w:rsidRDefault="00490874" w:rsidP="00E7688D">
      <w:pPr>
        <w:tabs>
          <w:tab w:val="left" w:pos="468"/>
        </w:tabs>
        <w:rPr>
          <w:rFonts w:ascii="Times New Roman" w:hAnsi="Times New Roman" w:cs="Times New Roman"/>
          <w:sz w:val="24"/>
          <w:szCs w:val="24"/>
        </w:rPr>
      </w:pPr>
    </w:p>
    <w:p w14:paraId="76525782" w14:textId="77777777" w:rsidR="004E6D71"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 xml:space="preserve">Employer </w:t>
      </w:r>
      <w:r w:rsidR="00F661D6">
        <w:rPr>
          <w:rFonts w:ascii="Times New Roman" w:hAnsi="Times New Roman" w:cs="Times New Roman"/>
          <w:sz w:val="24"/>
          <w:szCs w:val="24"/>
        </w:rPr>
        <w:t>___________</w:t>
      </w:r>
      <w:r w:rsidR="004E6D71" w:rsidRPr="00993CFA">
        <w:rPr>
          <w:rFonts w:ascii="Times New Roman" w:hAnsi="Times New Roman" w:cs="Times New Roman"/>
          <w:sz w:val="24"/>
          <w:szCs w:val="24"/>
        </w:rPr>
        <w:t>________________________</w:t>
      </w:r>
      <w:r w:rsidR="00EB5AD9" w:rsidRPr="00993CFA">
        <w:rPr>
          <w:rFonts w:ascii="Times New Roman" w:hAnsi="Times New Roman" w:cs="Times New Roman"/>
          <w:sz w:val="24"/>
          <w:szCs w:val="24"/>
        </w:rPr>
        <w:t>_________</w:t>
      </w:r>
      <w:r w:rsidR="004E6D71" w:rsidRPr="00993CFA">
        <w:rPr>
          <w:rFonts w:ascii="Times New Roman" w:hAnsi="Times New Roman" w:cs="Times New Roman"/>
          <w:sz w:val="24"/>
          <w:szCs w:val="24"/>
        </w:rPr>
        <w:t>__</w:t>
      </w:r>
      <w:r w:rsidRPr="00993CFA">
        <w:rPr>
          <w:rFonts w:ascii="Times New Roman" w:hAnsi="Times New Roman" w:cs="Times New Roman"/>
          <w:sz w:val="24"/>
          <w:szCs w:val="24"/>
        </w:rPr>
        <w:t>__</w:t>
      </w:r>
      <w:r w:rsidR="004E6D71" w:rsidRPr="00993CFA">
        <w:rPr>
          <w:rFonts w:ascii="Times New Roman" w:hAnsi="Times New Roman" w:cs="Times New Roman"/>
          <w:sz w:val="24"/>
          <w:szCs w:val="24"/>
        </w:rPr>
        <w:t>_______</w:t>
      </w:r>
      <w:r w:rsidR="006B3DA1">
        <w:rPr>
          <w:rFonts w:ascii="Times New Roman" w:hAnsi="Times New Roman" w:cs="Times New Roman"/>
          <w:sz w:val="24"/>
          <w:szCs w:val="24"/>
        </w:rPr>
        <w:t>___________</w:t>
      </w:r>
    </w:p>
    <w:p w14:paraId="4FF409B1" w14:textId="77777777" w:rsidR="006B3DA1" w:rsidRDefault="006B3DA1" w:rsidP="00E7688D">
      <w:pPr>
        <w:tabs>
          <w:tab w:val="left" w:pos="468"/>
        </w:tabs>
        <w:rPr>
          <w:rFonts w:ascii="Times New Roman" w:hAnsi="Times New Roman" w:cs="Times New Roman"/>
          <w:sz w:val="24"/>
          <w:szCs w:val="24"/>
        </w:rPr>
      </w:pPr>
      <w:proofErr w:type="gramStart"/>
      <w:r>
        <w:rPr>
          <w:rFonts w:ascii="Times New Roman" w:hAnsi="Times New Roman" w:cs="Times New Roman"/>
          <w:sz w:val="24"/>
          <w:szCs w:val="24"/>
        </w:rPr>
        <w:t>Title:_</w:t>
      </w:r>
      <w:proofErr w:type="gramEnd"/>
      <w:r>
        <w:rPr>
          <w:rFonts w:ascii="Times New Roman" w:hAnsi="Times New Roman" w:cs="Times New Roman"/>
          <w:sz w:val="24"/>
          <w:szCs w:val="24"/>
        </w:rPr>
        <w:t>_____________________________________________________________________</w:t>
      </w:r>
    </w:p>
    <w:p w14:paraId="6024A1B1" w14:textId="77777777" w:rsidR="006B3DA1" w:rsidRDefault="006B3DA1" w:rsidP="00E7688D">
      <w:pPr>
        <w:tabs>
          <w:tab w:val="left" w:pos="468"/>
        </w:tabs>
        <w:rPr>
          <w:rFonts w:ascii="Times New Roman" w:hAnsi="Times New Roman" w:cs="Times New Roman"/>
          <w:sz w:val="24"/>
          <w:szCs w:val="24"/>
        </w:rPr>
      </w:pPr>
      <w:proofErr w:type="gramStart"/>
      <w:r>
        <w:rPr>
          <w:rFonts w:ascii="Times New Roman" w:hAnsi="Times New Roman" w:cs="Times New Roman"/>
          <w:sz w:val="24"/>
          <w:szCs w:val="24"/>
        </w:rPr>
        <w:t>Duties:_</w:t>
      </w:r>
      <w:proofErr w:type="gramEnd"/>
      <w:r>
        <w:rPr>
          <w:rFonts w:ascii="Times New Roman" w:hAnsi="Times New Roman" w:cs="Times New Roman"/>
          <w:sz w:val="24"/>
          <w:szCs w:val="24"/>
        </w:rPr>
        <w:t>____________________________________________________________________</w:t>
      </w:r>
    </w:p>
    <w:p w14:paraId="785BEDB2" w14:textId="77777777" w:rsidR="007A732D" w:rsidRPr="00993CFA" w:rsidRDefault="006B3DA1" w:rsidP="00E7688D">
      <w:pPr>
        <w:tabs>
          <w:tab w:val="left" w:pos="468"/>
        </w:tabs>
        <w:rPr>
          <w:rFonts w:ascii="Times New Roman" w:hAnsi="Times New Roman" w:cs="Times New Roman"/>
          <w:sz w:val="24"/>
          <w:szCs w:val="24"/>
        </w:rPr>
      </w:pPr>
      <w:r>
        <w:rPr>
          <w:rFonts w:ascii="Times New Roman" w:hAnsi="Times New Roman" w:cs="Times New Roman"/>
          <w:sz w:val="24"/>
          <w:szCs w:val="24"/>
        </w:rPr>
        <w:t>Responsibilities _____________________________________________________________</w:t>
      </w:r>
    </w:p>
    <w:p w14:paraId="79BAC32A" w14:textId="77777777" w:rsidR="004E6D71" w:rsidRPr="00993CFA"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Date(s)</w:t>
      </w:r>
      <w:r w:rsidR="00490874">
        <w:rPr>
          <w:rFonts w:ascii="Times New Roman" w:hAnsi="Times New Roman" w:cs="Times New Roman"/>
          <w:sz w:val="24"/>
          <w:szCs w:val="24"/>
        </w:rPr>
        <w:t xml:space="preserve"> of</w:t>
      </w:r>
      <w:r w:rsidRPr="00993CFA">
        <w:rPr>
          <w:rFonts w:ascii="Times New Roman" w:hAnsi="Times New Roman" w:cs="Times New Roman"/>
          <w:sz w:val="24"/>
          <w:szCs w:val="24"/>
        </w:rPr>
        <w:t xml:space="preserve"> </w:t>
      </w:r>
      <w:r w:rsidR="004E6D71" w:rsidRPr="00993CFA">
        <w:rPr>
          <w:rFonts w:ascii="Times New Roman" w:hAnsi="Times New Roman" w:cs="Times New Roman"/>
          <w:sz w:val="24"/>
          <w:szCs w:val="24"/>
        </w:rPr>
        <w:t>Employment</w:t>
      </w:r>
      <w:r w:rsidR="00490874">
        <w:rPr>
          <w:rFonts w:ascii="Times New Roman" w:hAnsi="Times New Roman" w:cs="Times New Roman"/>
          <w:sz w:val="24"/>
          <w:szCs w:val="24"/>
        </w:rPr>
        <w:t xml:space="preserve">   _______________________</w:t>
      </w:r>
      <w:r w:rsidR="004E6D71" w:rsidRPr="00993CFA">
        <w:rPr>
          <w:rFonts w:ascii="Times New Roman" w:hAnsi="Times New Roman" w:cs="Times New Roman"/>
          <w:sz w:val="24"/>
          <w:szCs w:val="24"/>
        </w:rPr>
        <w:t>_______</w:t>
      </w:r>
      <w:r w:rsidRPr="00993CFA">
        <w:rPr>
          <w:rFonts w:ascii="Times New Roman" w:hAnsi="Times New Roman" w:cs="Times New Roman"/>
          <w:sz w:val="24"/>
          <w:szCs w:val="24"/>
        </w:rPr>
        <w:t>________________</w:t>
      </w:r>
      <w:r w:rsidR="00490874">
        <w:rPr>
          <w:rFonts w:ascii="Times New Roman" w:hAnsi="Times New Roman" w:cs="Times New Roman"/>
          <w:sz w:val="24"/>
          <w:szCs w:val="24"/>
        </w:rPr>
        <w:t>______</w:t>
      </w:r>
    </w:p>
    <w:p w14:paraId="0CDE2C0E" w14:textId="77777777" w:rsidR="004E6D71" w:rsidRDefault="00D438AD" w:rsidP="00E7688D">
      <w:pPr>
        <w:tabs>
          <w:tab w:val="left" w:pos="468"/>
        </w:tabs>
        <w:rPr>
          <w:rFonts w:ascii="Times New Roman" w:hAnsi="Times New Roman" w:cs="Times New Roman"/>
          <w:sz w:val="24"/>
          <w:szCs w:val="24"/>
        </w:rPr>
      </w:pPr>
      <w:r w:rsidRPr="00993CFA">
        <w:rPr>
          <w:rFonts w:ascii="Times New Roman" w:hAnsi="Times New Roman" w:cs="Times New Roman"/>
          <w:sz w:val="24"/>
          <w:szCs w:val="24"/>
        </w:rPr>
        <w:t>Hours worked per week</w:t>
      </w:r>
      <w:r w:rsidR="004E6D71" w:rsidRPr="00993CFA">
        <w:rPr>
          <w:rFonts w:ascii="Times New Roman" w:hAnsi="Times New Roman" w:cs="Times New Roman"/>
          <w:sz w:val="24"/>
          <w:szCs w:val="24"/>
        </w:rPr>
        <w:t xml:space="preserve"> </w:t>
      </w:r>
      <w:r w:rsidR="006E3D11">
        <w:rPr>
          <w:rFonts w:ascii="Times New Roman" w:hAnsi="Times New Roman" w:cs="Times New Roman"/>
          <w:sz w:val="24"/>
          <w:szCs w:val="24"/>
        </w:rPr>
        <w:t>___________________</w:t>
      </w:r>
      <w:r w:rsidR="004E6D71" w:rsidRPr="00993CFA">
        <w:rPr>
          <w:rFonts w:ascii="Times New Roman" w:hAnsi="Times New Roman" w:cs="Times New Roman"/>
          <w:sz w:val="24"/>
          <w:szCs w:val="24"/>
        </w:rPr>
        <w:t>____________________________</w:t>
      </w:r>
      <w:r w:rsidR="00F0368C" w:rsidRPr="00993CFA">
        <w:rPr>
          <w:rFonts w:ascii="Times New Roman" w:hAnsi="Times New Roman" w:cs="Times New Roman"/>
          <w:sz w:val="24"/>
          <w:szCs w:val="24"/>
        </w:rPr>
        <w:t>________</w:t>
      </w:r>
    </w:p>
    <w:p w14:paraId="424CCA0F" w14:textId="77777777" w:rsidR="00490874" w:rsidRPr="00264533" w:rsidRDefault="00490874" w:rsidP="00E7688D">
      <w:pPr>
        <w:tabs>
          <w:tab w:val="left" w:pos="468"/>
        </w:tabs>
        <w:rPr>
          <w:rFonts w:ascii="Times New Roman" w:hAnsi="Times New Roman" w:cs="Times New Roman"/>
          <w:b/>
          <w:bCs/>
          <w:i/>
          <w:iCs/>
          <w:sz w:val="24"/>
          <w:szCs w:val="24"/>
          <w:u w:val="single"/>
        </w:rPr>
      </w:pPr>
      <w:r w:rsidRPr="00264533">
        <w:rPr>
          <w:rFonts w:ascii="Times New Roman" w:hAnsi="Times New Roman" w:cs="Times New Roman"/>
          <w:b/>
          <w:bCs/>
          <w:i/>
          <w:iCs/>
          <w:sz w:val="24"/>
          <w:szCs w:val="24"/>
          <w:u w:val="single"/>
        </w:rPr>
        <w:t xml:space="preserve">Please use back of form if additional employers need to be identified. </w:t>
      </w:r>
    </w:p>
    <w:p w14:paraId="16F08B67" w14:textId="77777777" w:rsidR="004E6D71" w:rsidRPr="00993CFA" w:rsidRDefault="004E6D71" w:rsidP="00E7688D">
      <w:pPr>
        <w:tabs>
          <w:tab w:val="left" w:pos="468"/>
        </w:tabs>
        <w:rPr>
          <w:rFonts w:ascii="Times New Roman" w:hAnsi="Times New Roman" w:cs="Times New Roman"/>
          <w:sz w:val="24"/>
          <w:szCs w:val="24"/>
        </w:rPr>
      </w:pPr>
    </w:p>
    <w:p w14:paraId="25209BC0" w14:textId="77777777" w:rsidR="004E6D71" w:rsidRDefault="004E6D71" w:rsidP="00030C03">
      <w:pPr>
        <w:spacing w:after="0" w:line="240" w:lineRule="auto"/>
        <w:ind w:left="-144" w:right="-144" w:firstLine="144"/>
        <w:rPr>
          <w:rFonts w:ascii="Times New Roman" w:eastAsia="Times New Roman" w:hAnsi="Times New Roman" w:cs="Times New Roman"/>
          <w:sz w:val="24"/>
          <w:szCs w:val="24"/>
        </w:rPr>
      </w:pPr>
      <w:r w:rsidRPr="00993CFA">
        <w:rPr>
          <w:rFonts w:ascii="Times New Roman" w:eastAsia="Times New Roman" w:hAnsi="Times New Roman" w:cs="Times New Roman"/>
          <w:sz w:val="24"/>
          <w:szCs w:val="24"/>
        </w:rPr>
        <w:t>I certify that the information provided above is true and correct</w:t>
      </w:r>
      <w:r w:rsidR="00D438AD" w:rsidRPr="00993CFA">
        <w:rPr>
          <w:rFonts w:ascii="Times New Roman" w:eastAsia="Times New Roman" w:hAnsi="Times New Roman" w:cs="Times New Roman"/>
          <w:sz w:val="24"/>
          <w:szCs w:val="24"/>
        </w:rPr>
        <w:t>.</w:t>
      </w:r>
      <w:r w:rsidRPr="00993CFA">
        <w:rPr>
          <w:rFonts w:ascii="Times New Roman" w:eastAsia="Times New Roman" w:hAnsi="Times New Roman" w:cs="Times New Roman"/>
          <w:sz w:val="24"/>
          <w:szCs w:val="24"/>
        </w:rPr>
        <w:t xml:space="preserve"> </w:t>
      </w:r>
      <w:r w:rsidR="00490874">
        <w:rPr>
          <w:rFonts w:ascii="Times New Roman" w:eastAsia="Times New Roman" w:hAnsi="Times New Roman" w:cs="Times New Roman"/>
          <w:sz w:val="24"/>
          <w:szCs w:val="24"/>
        </w:rPr>
        <w:t xml:space="preserve">I verify that I have a minimum of six months of CNA or LNA experience. </w:t>
      </w:r>
    </w:p>
    <w:p w14:paraId="6F03EA77" w14:textId="77777777" w:rsidR="00490874" w:rsidRDefault="00490874" w:rsidP="00030C03">
      <w:pPr>
        <w:spacing w:after="0" w:line="240" w:lineRule="auto"/>
        <w:ind w:left="-144" w:right="-144" w:firstLine="144"/>
        <w:rPr>
          <w:rFonts w:ascii="Times New Roman" w:eastAsia="Times New Roman" w:hAnsi="Times New Roman" w:cs="Times New Roman"/>
          <w:sz w:val="24"/>
          <w:szCs w:val="24"/>
        </w:rPr>
      </w:pPr>
    </w:p>
    <w:p w14:paraId="0446CFA5" w14:textId="77777777" w:rsidR="00490874" w:rsidRDefault="00490874" w:rsidP="00030C03">
      <w:pPr>
        <w:spacing w:after="0" w:line="240" w:lineRule="auto"/>
        <w:ind w:left="-144" w:right="-144"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w:t>
      </w:r>
    </w:p>
    <w:p w14:paraId="2B989C86" w14:textId="77777777" w:rsidR="00490874" w:rsidRPr="00993CFA" w:rsidRDefault="00490874" w:rsidP="00030C03">
      <w:pPr>
        <w:spacing w:after="0" w:line="240" w:lineRule="auto"/>
        <w:ind w:left="-144" w:right="-144"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p w14:paraId="18B98145" w14:textId="77777777" w:rsidR="004E6D71" w:rsidRPr="00993CFA" w:rsidRDefault="004E6D71" w:rsidP="004E6D71">
      <w:pPr>
        <w:pBdr>
          <w:bottom w:val="single" w:sz="4" w:space="1" w:color="auto"/>
        </w:pBdr>
        <w:spacing w:after="0" w:line="240" w:lineRule="auto"/>
        <w:rPr>
          <w:rFonts w:ascii="Times New Roman" w:eastAsia="Times New Roman" w:hAnsi="Times New Roman" w:cs="Times New Roman"/>
          <w:sz w:val="24"/>
          <w:szCs w:val="24"/>
        </w:rPr>
      </w:pPr>
    </w:p>
    <w:p w14:paraId="1FA0FD93" w14:textId="77777777" w:rsidR="00030C03" w:rsidRPr="00993CFA" w:rsidRDefault="00030C03" w:rsidP="004E6D71">
      <w:pPr>
        <w:pBdr>
          <w:bottom w:val="single" w:sz="4" w:space="1" w:color="auto"/>
        </w:pBdr>
        <w:spacing w:after="0" w:line="240" w:lineRule="auto"/>
        <w:rPr>
          <w:rFonts w:ascii="Times New Roman" w:eastAsia="Times New Roman" w:hAnsi="Times New Roman" w:cs="Times New Roman"/>
          <w:sz w:val="24"/>
          <w:szCs w:val="24"/>
        </w:rPr>
      </w:pPr>
    </w:p>
    <w:p w14:paraId="7E2CAB25" w14:textId="77777777" w:rsidR="004E6D71" w:rsidRPr="00993CFA" w:rsidRDefault="004E6D71" w:rsidP="004E6D71">
      <w:pPr>
        <w:pBdr>
          <w:bottom w:val="single" w:sz="4" w:space="1" w:color="auto"/>
        </w:pBdr>
        <w:spacing w:after="0" w:line="240" w:lineRule="auto"/>
        <w:rPr>
          <w:rFonts w:ascii="Times New Roman" w:eastAsia="Times New Roman" w:hAnsi="Times New Roman" w:cs="Times New Roman"/>
          <w:sz w:val="24"/>
          <w:szCs w:val="24"/>
        </w:rPr>
      </w:pPr>
    </w:p>
    <w:p w14:paraId="4B142B17" w14:textId="34C0437A" w:rsidR="00264533" w:rsidRPr="00993CFA" w:rsidRDefault="00490874" w:rsidP="004E6D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Name</w:t>
      </w:r>
      <w:r w:rsidR="00D438AD" w:rsidRPr="00993CFA">
        <w:rPr>
          <w:rFonts w:ascii="Times New Roman" w:eastAsia="Times New Roman" w:hAnsi="Times New Roman" w:cs="Times New Roman"/>
          <w:sz w:val="24"/>
          <w:szCs w:val="24"/>
        </w:rPr>
        <w:tab/>
      </w:r>
      <w:r w:rsidR="00D438AD" w:rsidRPr="00993CFA">
        <w:rPr>
          <w:rFonts w:ascii="Times New Roman" w:eastAsia="Times New Roman" w:hAnsi="Times New Roman" w:cs="Times New Roman"/>
          <w:sz w:val="24"/>
          <w:szCs w:val="24"/>
        </w:rPr>
        <w:tab/>
      </w:r>
      <w:r w:rsidR="00D438AD" w:rsidRPr="00993CFA">
        <w:rPr>
          <w:rFonts w:ascii="Times New Roman" w:eastAsia="Times New Roman" w:hAnsi="Times New Roman" w:cs="Times New Roman"/>
          <w:sz w:val="24"/>
          <w:szCs w:val="24"/>
        </w:rPr>
        <w:tab/>
      </w:r>
      <w:r w:rsidR="00D438AD" w:rsidRPr="00993CFA">
        <w:rPr>
          <w:rFonts w:ascii="Times New Roman" w:eastAsia="Times New Roman" w:hAnsi="Times New Roman" w:cs="Times New Roman"/>
          <w:sz w:val="24"/>
          <w:szCs w:val="24"/>
        </w:rPr>
        <w:tab/>
      </w:r>
      <w:r w:rsidR="00D438AD" w:rsidRPr="00993CFA">
        <w:rPr>
          <w:rFonts w:ascii="Times New Roman" w:eastAsia="Times New Roman" w:hAnsi="Times New Roman" w:cs="Times New Roman"/>
          <w:sz w:val="24"/>
          <w:szCs w:val="24"/>
        </w:rPr>
        <w:tab/>
      </w:r>
      <w:r w:rsidR="00D438AD" w:rsidRPr="00993CFA">
        <w:rPr>
          <w:rFonts w:ascii="Times New Roman" w:eastAsia="Times New Roman" w:hAnsi="Times New Roman" w:cs="Times New Roman"/>
          <w:sz w:val="24"/>
          <w:szCs w:val="24"/>
        </w:rPr>
        <w:tab/>
      </w:r>
      <w:r w:rsidR="00D438AD" w:rsidRPr="00993CFA">
        <w:rPr>
          <w:rFonts w:ascii="Times New Roman" w:eastAsia="Times New Roman" w:hAnsi="Times New Roman" w:cs="Times New Roman"/>
          <w:sz w:val="24"/>
          <w:szCs w:val="24"/>
        </w:rPr>
        <w:tab/>
      </w:r>
      <w:r w:rsidR="00D438AD" w:rsidRPr="00993CFA">
        <w:rPr>
          <w:rFonts w:ascii="Times New Roman" w:eastAsia="Times New Roman" w:hAnsi="Times New Roman" w:cs="Times New Roman"/>
          <w:sz w:val="24"/>
          <w:szCs w:val="24"/>
        </w:rPr>
        <w:tab/>
        <w:t>Date</w:t>
      </w:r>
      <w:r w:rsidR="004E6D71" w:rsidRPr="00993CFA">
        <w:rPr>
          <w:rFonts w:ascii="Times New Roman" w:eastAsia="Times New Roman" w:hAnsi="Times New Roman" w:cs="Times New Roman"/>
          <w:sz w:val="24"/>
          <w:szCs w:val="24"/>
        </w:rPr>
        <w:tab/>
      </w:r>
    </w:p>
    <w:p w14:paraId="4E6B7501" w14:textId="77777777" w:rsidR="004E6D71" w:rsidRPr="00993CFA" w:rsidRDefault="004E6D71" w:rsidP="004E6D71">
      <w:pPr>
        <w:spacing w:after="0" w:line="240" w:lineRule="auto"/>
        <w:rPr>
          <w:rFonts w:ascii="Times New Roman" w:eastAsia="Times New Roman" w:hAnsi="Times New Roman" w:cs="Times New Roman"/>
          <w:sz w:val="24"/>
          <w:szCs w:val="24"/>
        </w:rPr>
      </w:pPr>
    </w:p>
    <w:p w14:paraId="0B747A8A" w14:textId="77777777" w:rsidR="00030C03" w:rsidRPr="00993CFA" w:rsidRDefault="00030C03" w:rsidP="008D34D1">
      <w:pPr>
        <w:autoSpaceDE w:val="0"/>
        <w:autoSpaceDN w:val="0"/>
        <w:adjustRightInd w:val="0"/>
        <w:spacing w:after="0" w:line="240" w:lineRule="auto"/>
        <w:rPr>
          <w:rFonts w:ascii="Times New Roman" w:hAnsi="Times New Roman" w:cs="Times New Roman"/>
          <w:b/>
          <w:bCs/>
          <w:sz w:val="24"/>
          <w:szCs w:val="24"/>
        </w:rPr>
      </w:pPr>
    </w:p>
    <w:p w14:paraId="0E8DA513" w14:textId="77777777" w:rsidR="00030C03" w:rsidRPr="00993CFA" w:rsidRDefault="00030C03" w:rsidP="008D34D1">
      <w:pPr>
        <w:autoSpaceDE w:val="0"/>
        <w:autoSpaceDN w:val="0"/>
        <w:adjustRightInd w:val="0"/>
        <w:spacing w:after="0" w:line="240" w:lineRule="auto"/>
        <w:rPr>
          <w:rFonts w:ascii="Times New Roman" w:hAnsi="Times New Roman" w:cs="Times New Roman"/>
          <w:b/>
          <w:bCs/>
          <w:sz w:val="24"/>
          <w:szCs w:val="24"/>
        </w:rPr>
      </w:pPr>
    </w:p>
    <w:p w14:paraId="6B02926E" w14:textId="77777777" w:rsidR="00030C03" w:rsidRDefault="00030C03" w:rsidP="008D34D1">
      <w:pPr>
        <w:autoSpaceDE w:val="0"/>
        <w:autoSpaceDN w:val="0"/>
        <w:adjustRightInd w:val="0"/>
        <w:spacing w:after="0" w:line="240" w:lineRule="auto"/>
        <w:rPr>
          <w:rFonts w:ascii="Times New Roman" w:hAnsi="Times New Roman" w:cs="Times New Roman"/>
          <w:b/>
          <w:bCs/>
          <w:sz w:val="18"/>
          <w:szCs w:val="18"/>
        </w:rPr>
      </w:pPr>
    </w:p>
    <w:p w14:paraId="5CB87F91"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2D02D663"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60E75F57"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27418278"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173704B9"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34BCD97E"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4BF077A9"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632B73C5" w14:textId="77777777" w:rsidR="006E3D11" w:rsidRDefault="006E3D11" w:rsidP="008D34D1">
      <w:pPr>
        <w:autoSpaceDE w:val="0"/>
        <w:autoSpaceDN w:val="0"/>
        <w:adjustRightInd w:val="0"/>
        <w:spacing w:after="0" w:line="240" w:lineRule="auto"/>
        <w:rPr>
          <w:rFonts w:ascii="Times New Roman" w:hAnsi="Times New Roman" w:cs="Times New Roman"/>
          <w:b/>
          <w:bCs/>
          <w:sz w:val="18"/>
          <w:szCs w:val="18"/>
        </w:rPr>
      </w:pPr>
    </w:p>
    <w:p w14:paraId="1505438E" w14:textId="77777777" w:rsidR="00993CFA" w:rsidRDefault="00993CFA" w:rsidP="008D34D1">
      <w:pPr>
        <w:autoSpaceDE w:val="0"/>
        <w:autoSpaceDN w:val="0"/>
        <w:adjustRightInd w:val="0"/>
        <w:spacing w:after="0" w:line="240" w:lineRule="auto"/>
        <w:rPr>
          <w:rFonts w:ascii="Times New Roman" w:hAnsi="Times New Roman" w:cs="Times New Roman"/>
          <w:b/>
          <w:bCs/>
          <w:sz w:val="18"/>
          <w:szCs w:val="18"/>
        </w:rPr>
      </w:pPr>
    </w:p>
    <w:p w14:paraId="05FD6326" w14:textId="77777777" w:rsidR="00007EA3" w:rsidRDefault="00007EA3" w:rsidP="00030C03">
      <w:pPr>
        <w:autoSpaceDE w:val="0"/>
        <w:autoSpaceDN w:val="0"/>
        <w:adjustRightInd w:val="0"/>
        <w:spacing w:after="0" w:line="240" w:lineRule="auto"/>
        <w:jc w:val="center"/>
        <w:rPr>
          <w:rFonts w:ascii="Times New Roman" w:hAnsi="Times New Roman" w:cs="Times New Roman"/>
          <w:b/>
          <w:bCs/>
          <w:sz w:val="24"/>
          <w:szCs w:val="24"/>
        </w:rPr>
      </w:pPr>
    </w:p>
    <w:p w14:paraId="64D163FF" w14:textId="77777777" w:rsidR="008D34D1" w:rsidRPr="00993CFA" w:rsidRDefault="008D34D1" w:rsidP="00030C03">
      <w:pPr>
        <w:autoSpaceDE w:val="0"/>
        <w:autoSpaceDN w:val="0"/>
        <w:adjustRightInd w:val="0"/>
        <w:spacing w:after="0" w:line="240" w:lineRule="auto"/>
        <w:jc w:val="center"/>
        <w:rPr>
          <w:rFonts w:ascii="Times New Roman" w:hAnsi="Times New Roman" w:cs="Times New Roman"/>
          <w:b/>
          <w:bCs/>
          <w:sz w:val="24"/>
          <w:szCs w:val="24"/>
        </w:rPr>
      </w:pPr>
      <w:r w:rsidRPr="00993CFA">
        <w:rPr>
          <w:rFonts w:ascii="Times New Roman" w:hAnsi="Times New Roman" w:cs="Times New Roman"/>
          <w:b/>
          <w:bCs/>
          <w:sz w:val="24"/>
          <w:szCs w:val="24"/>
        </w:rPr>
        <w:t>INFORMATION FOR STUDENTS</w:t>
      </w:r>
    </w:p>
    <w:p w14:paraId="4FF61A82" w14:textId="77777777" w:rsidR="00D438AD" w:rsidRPr="00993CFA" w:rsidRDefault="00D438AD" w:rsidP="008D34D1">
      <w:pPr>
        <w:autoSpaceDE w:val="0"/>
        <w:autoSpaceDN w:val="0"/>
        <w:adjustRightInd w:val="0"/>
        <w:spacing w:after="0" w:line="240" w:lineRule="auto"/>
        <w:rPr>
          <w:rFonts w:ascii="Times New Roman" w:hAnsi="Times New Roman" w:cs="Times New Roman"/>
          <w:b/>
          <w:bCs/>
          <w:sz w:val="24"/>
          <w:szCs w:val="24"/>
        </w:rPr>
      </w:pPr>
    </w:p>
    <w:p w14:paraId="2F63C425" w14:textId="77777777" w:rsidR="009C631B"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ZERO TOLERANCE POLICY</w:t>
      </w:r>
      <w:r w:rsidRPr="00993CFA">
        <w:rPr>
          <w:rFonts w:ascii="Times New Roman" w:hAnsi="Times New Roman" w:cs="Times New Roman"/>
          <w:sz w:val="24"/>
          <w:szCs w:val="24"/>
        </w:rPr>
        <w:t>: The Maricopa Community Colleges Nursing Assistant Program supports a Zero Tolerance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Policy for the following behaviors:</w:t>
      </w:r>
      <w:r w:rsidR="009C631B" w:rsidRPr="00993CFA">
        <w:rPr>
          <w:rFonts w:ascii="Times New Roman" w:hAnsi="Times New Roman" w:cs="Times New Roman"/>
          <w:sz w:val="24"/>
          <w:szCs w:val="24"/>
        </w:rPr>
        <w:t xml:space="preserve"> </w:t>
      </w:r>
    </w:p>
    <w:p w14:paraId="21688DE5" w14:textId="77777777" w:rsidR="008D34D1" w:rsidRPr="00993CFA" w:rsidRDefault="008D34D1" w:rsidP="00653F9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Intentionally or recklessly causing physical harm to any person on the campus or at a clinical site, or intentionally or recklessly</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causing reasonable apprehension of such harm.</w:t>
      </w:r>
    </w:p>
    <w:p w14:paraId="4318447C" w14:textId="77777777" w:rsidR="008D34D1" w:rsidRPr="00993CFA" w:rsidRDefault="008D34D1" w:rsidP="008D34D1">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Unauthorized use or possession of any weapon or explosive device on the campus or at a clinical site.</w:t>
      </w:r>
    </w:p>
    <w:p w14:paraId="15082F07" w14:textId="77777777" w:rsidR="008D34D1" w:rsidRPr="00993CFA" w:rsidRDefault="008D34D1" w:rsidP="00653F9A">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Unauthorized use, distribution, or possession for purposes of distribution of any controlled substan</w:t>
      </w:r>
      <w:r w:rsidR="009C631B" w:rsidRPr="00993CFA">
        <w:rPr>
          <w:rFonts w:ascii="Times New Roman" w:hAnsi="Times New Roman" w:cs="Times New Roman"/>
          <w:sz w:val="24"/>
          <w:szCs w:val="24"/>
        </w:rPr>
        <w:t xml:space="preserve">ce or illegal drug on the campus </w:t>
      </w:r>
      <w:r w:rsidRPr="00993CFA">
        <w:rPr>
          <w:rFonts w:ascii="Times New Roman" w:hAnsi="Times New Roman" w:cs="Times New Roman"/>
          <w:sz w:val="24"/>
          <w:szCs w:val="24"/>
        </w:rPr>
        <w:t>or at a clinical site.</w:t>
      </w:r>
    </w:p>
    <w:p w14:paraId="7600DB2F"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Nursing Program student engaging in this misconduct is subject to immediate dismissal from nursing classes and disciplinary action</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as described in the Student Handbook of the college.</w:t>
      </w:r>
    </w:p>
    <w:p w14:paraId="19E58A65"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15FB02F6"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 xml:space="preserve">HEALTH DECLARATION: </w:t>
      </w:r>
      <w:r w:rsidRPr="00993CFA">
        <w:rPr>
          <w:rFonts w:ascii="Times New Roman" w:hAnsi="Times New Roman" w:cs="Times New Roman"/>
          <w:sz w:val="24"/>
          <w:szCs w:val="24"/>
        </w:rPr>
        <w:t xml:space="preserve">It is essential that </w:t>
      </w:r>
      <w:r w:rsidR="00457F6E">
        <w:rPr>
          <w:rFonts w:ascii="Times New Roman" w:hAnsi="Times New Roman" w:cs="Times New Roman"/>
          <w:sz w:val="24"/>
          <w:szCs w:val="24"/>
        </w:rPr>
        <w:t xml:space="preserve">medication assistant and </w:t>
      </w:r>
      <w:r w:rsidRPr="00993CFA">
        <w:rPr>
          <w:rFonts w:ascii="Times New Roman" w:hAnsi="Times New Roman" w:cs="Times New Roman"/>
          <w:sz w:val="24"/>
          <w:szCs w:val="24"/>
        </w:rPr>
        <w:t>nursing students be able to perform a number of physical activities in the clinical</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portion of the program. At a minimum, students will be required to lift patients, stand for several hours at a time and perform bending</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activities. Students who have a chronic illness or condition must be maintained on current treatment and be able to implement direct</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patient care. The clinical nursing experience also places students under considerable mental and emotional stress as they undertake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responsibilities and duties impacting patients’ lives. Students must be able to demonstrate rational and appropriate behavior under</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 xml:space="preserve">stressful conditions. Individuals should </w:t>
      </w:r>
      <w:proofErr w:type="gramStart"/>
      <w:r w:rsidRPr="00993CFA">
        <w:rPr>
          <w:rFonts w:ascii="Times New Roman" w:hAnsi="Times New Roman" w:cs="Times New Roman"/>
          <w:sz w:val="24"/>
          <w:szCs w:val="24"/>
        </w:rPr>
        <w:t>give careful consideration to</w:t>
      </w:r>
      <w:proofErr w:type="gramEnd"/>
      <w:r w:rsidRPr="00993CFA">
        <w:rPr>
          <w:rFonts w:ascii="Times New Roman" w:hAnsi="Times New Roman" w:cs="Times New Roman"/>
          <w:sz w:val="24"/>
          <w:szCs w:val="24"/>
        </w:rPr>
        <w:t xml:space="preserve"> the mental and physical demands of the program prior to making</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application.</w:t>
      </w:r>
    </w:p>
    <w:p w14:paraId="59AD48AB"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67C9B5E4"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b/>
          <w:bCs/>
          <w:sz w:val="24"/>
          <w:szCs w:val="24"/>
        </w:rPr>
        <w:t xml:space="preserve">All students placed in the </w:t>
      </w:r>
      <w:r w:rsidR="006E3D11">
        <w:rPr>
          <w:rFonts w:ascii="Times New Roman" w:hAnsi="Times New Roman" w:cs="Times New Roman"/>
          <w:b/>
          <w:bCs/>
          <w:sz w:val="24"/>
          <w:szCs w:val="24"/>
        </w:rPr>
        <w:t xml:space="preserve">medication assistant </w:t>
      </w:r>
      <w:r w:rsidRPr="00993CFA">
        <w:rPr>
          <w:rFonts w:ascii="Times New Roman" w:hAnsi="Times New Roman" w:cs="Times New Roman"/>
          <w:b/>
          <w:bCs/>
          <w:sz w:val="24"/>
          <w:szCs w:val="24"/>
        </w:rPr>
        <w:t>program must provide documentation of compliance of all health and safety requirements</w:t>
      </w:r>
      <w:r w:rsidR="009C631B" w:rsidRPr="00993CFA">
        <w:rPr>
          <w:rFonts w:ascii="Times New Roman" w:hAnsi="Times New Roman" w:cs="Times New Roman"/>
          <w:b/>
          <w:bCs/>
          <w:sz w:val="24"/>
          <w:szCs w:val="24"/>
        </w:rPr>
        <w:t xml:space="preserve"> </w:t>
      </w:r>
      <w:r w:rsidRPr="00993CFA">
        <w:rPr>
          <w:rFonts w:ascii="Times New Roman" w:hAnsi="Times New Roman" w:cs="Times New Roman"/>
          <w:b/>
          <w:bCs/>
          <w:sz w:val="24"/>
          <w:szCs w:val="24"/>
        </w:rPr>
        <w:t xml:space="preserve">required to protect patient safety. </w:t>
      </w:r>
      <w:r w:rsidRPr="00993CFA">
        <w:rPr>
          <w:rFonts w:ascii="Times New Roman" w:hAnsi="Times New Roman" w:cs="Times New Roman"/>
          <w:sz w:val="24"/>
          <w:szCs w:val="24"/>
        </w:rPr>
        <w:t>Only students providing documentation of compli</w:t>
      </w:r>
      <w:r w:rsidR="006E3D11">
        <w:rPr>
          <w:rFonts w:ascii="Times New Roman" w:hAnsi="Times New Roman" w:cs="Times New Roman"/>
          <w:sz w:val="24"/>
          <w:szCs w:val="24"/>
        </w:rPr>
        <w:t xml:space="preserve">ance are permitted to enroll in medication assistant and </w:t>
      </w:r>
      <w:r w:rsidRPr="00993CFA">
        <w:rPr>
          <w:rFonts w:ascii="Times New Roman" w:hAnsi="Times New Roman" w:cs="Times New Roman"/>
          <w:sz w:val="24"/>
          <w:szCs w:val="24"/>
        </w:rPr>
        <w:t>nursing courses.</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Students will meet these requirements by providing the Health/Safety Requirements Documentation Checklist and the signed Health</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Declaration Form, with all documentation attached, as directed.</w:t>
      </w:r>
    </w:p>
    <w:p w14:paraId="4053C9A3"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696B5BF0" w14:textId="77777777" w:rsidR="008D34D1" w:rsidRPr="00993CFA" w:rsidRDefault="008D34D1" w:rsidP="008D34D1">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FINGERPRINTING REQUIREMENT</w:t>
      </w:r>
      <w:r w:rsidRPr="00993CFA">
        <w:rPr>
          <w:rFonts w:ascii="Times New Roman" w:hAnsi="Times New Roman" w:cs="Times New Roman"/>
          <w:sz w:val="24"/>
          <w:szCs w:val="24"/>
        </w:rPr>
        <w:t xml:space="preserve">: Fingerprint clearance is required for enrollment in </w:t>
      </w:r>
      <w:r w:rsidR="00457F6E">
        <w:rPr>
          <w:rFonts w:ascii="Times New Roman" w:hAnsi="Times New Roman" w:cs="Times New Roman"/>
          <w:sz w:val="24"/>
          <w:szCs w:val="24"/>
        </w:rPr>
        <w:t xml:space="preserve">medication assistant and </w:t>
      </w:r>
      <w:r w:rsidRPr="00993CFA">
        <w:rPr>
          <w:rFonts w:ascii="Times New Roman" w:hAnsi="Times New Roman" w:cs="Times New Roman"/>
          <w:sz w:val="24"/>
          <w:szCs w:val="24"/>
        </w:rPr>
        <w:t>nursing courses. Fingerprint</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clearance is required to work and care for children, the elderly, and any vulnerable adult. If there is a positive criminal history, a</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 xml:space="preserve">fingerprint clearance may be denied. The Level One Fingerprint Clearance Card cannot expire during the </w:t>
      </w:r>
      <w:r w:rsidR="00457F6E">
        <w:rPr>
          <w:rFonts w:ascii="Times New Roman" w:hAnsi="Times New Roman" w:cs="Times New Roman"/>
          <w:sz w:val="24"/>
          <w:szCs w:val="24"/>
        </w:rPr>
        <w:t xml:space="preserve">Medication Assistant and/or Nursing Assistant </w:t>
      </w:r>
      <w:r w:rsidRPr="00993CFA">
        <w:rPr>
          <w:rFonts w:ascii="Times New Roman" w:hAnsi="Times New Roman" w:cs="Times New Roman"/>
          <w:sz w:val="24"/>
          <w:szCs w:val="24"/>
        </w:rPr>
        <w:t>program.</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 xml:space="preserve">The Level One Fingerprint Clearance Card required for the </w:t>
      </w:r>
      <w:r w:rsidR="00457F6E">
        <w:rPr>
          <w:rFonts w:ascii="Times New Roman" w:hAnsi="Times New Roman" w:cs="Times New Roman"/>
          <w:sz w:val="24"/>
          <w:szCs w:val="24"/>
        </w:rPr>
        <w:t xml:space="preserve">Medication Assistant and/or the Nursing Assistant </w:t>
      </w:r>
      <w:r w:rsidRPr="00993CFA">
        <w:rPr>
          <w:rFonts w:ascii="Times New Roman" w:hAnsi="Times New Roman" w:cs="Times New Roman"/>
          <w:sz w:val="24"/>
          <w:szCs w:val="24"/>
        </w:rPr>
        <w:t>program will not meet the requirements for certification</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through the Arizona State Board of Nursing.</w:t>
      </w:r>
    </w:p>
    <w:p w14:paraId="56B2EB57" w14:textId="77777777" w:rsidR="009C631B" w:rsidRPr="00993CFA" w:rsidRDefault="009C631B" w:rsidP="008D34D1">
      <w:pPr>
        <w:autoSpaceDE w:val="0"/>
        <w:autoSpaceDN w:val="0"/>
        <w:adjustRightInd w:val="0"/>
        <w:spacing w:after="0" w:line="240" w:lineRule="auto"/>
        <w:rPr>
          <w:rFonts w:ascii="Times New Roman" w:hAnsi="Times New Roman" w:cs="Times New Roman"/>
          <w:sz w:val="24"/>
          <w:szCs w:val="24"/>
        </w:rPr>
      </w:pPr>
    </w:p>
    <w:p w14:paraId="28FB4AB0" w14:textId="77777777" w:rsidR="00B6525F" w:rsidRDefault="008D34D1" w:rsidP="009C631B">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sz w:val="24"/>
          <w:szCs w:val="24"/>
        </w:rPr>
        <w:t xml:space="preserve">• </w:t>
      </w:r>
      <w:r w:rsidRPr="00993CFA">
        <w:rPr>
          <w:rFonts w:ascii="Times New Roman" w:hAnsi="Times New Roman" w:cs="Times New Roman"/>
          <w:b/>
          <w:bCs/>
          <w:sz w:val="24"/>
          <w:szCs w:val="24"/>
        </w:rPr>
        <w:t xml:space="preserve">DRUG SCREENING: </w:t>
      </w:r>
      <w:r w:rsidRPr="00457F6E">
        <w:rPr>
          <w:rFonts w:ascii="Times New Roman" w:hAnsi="Times New Roman" w:cs="Times New Roman"/>
          <w:sz w:val="24"/>
          <w:szCs w:val="24"/>
        </w:rPr>
        <w:t>All students are required</w:t>
      </w:r>
      <w:r w:rsidRPr="00993CFA">
        <w:rPr>
          <w:rFonts w:ascii="Times New Roman" w:hAnsi="Times New Roman" w:cs="Times New Roman"/>
          <w:sz w:val="24"/>
          <w:szCs w:val="24"/>
        </w:rPr>
        <w:t xml:space="preserve"> to submit to a urine drug screening laboratory test. Students must complete the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urine drug screening under the program account number, within the specified timeframe, and according to directions given at the time</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of notification to meet this requirement. Only students meeting the drug screening requirement and receiving negative drug screens,</w:t>
      </w:r>
      <w:r w:rsidR="009C631B" w:rsidRPr="00993CFA">
        <w:rPr>
          <w:rFonts w:ascii="Times New Roman" w:hAnsi="Times New Roman" w:cs="Times New Roman"/>
          <w:sz w:val="24"/>
          <w:szCs w:val="24"/>
        </w:rPr>
        <w:t xml:space="preserve"> </w:t>
      </w:r>
      <w:r w:rsidRPr="00993CFA">
        <w:rPr>
          <w:rFonts w:ascii="Times New Roman" w:hAnsi="Times New Roman" w:cs="Times New Roman"/>
          <w:sz w:val="24"/>
          <w:szCs w:val="24"/>
        </w:rPr>
        <w:t xml:space="preserve">as reported by the Medical Review Officer (MRO), will be permitted to maintain enrollment in </w:t>
      </w:r>
      <w:r w:rsidR="00457F6E">
        <w:rPr>
          <w:rFonts w:ascii="Times New Roman" w:hAnsi="Times New Roman" w:cs="Times New Roman"/>
          <w:sz w:val="24"/>
          <w:szCs w:val="24"/>
        </w:rPr>
        <w:t xml:space="preserve">medication assistant and </w:t>
      </w:r>
      <w:r w:rsidRPr="00993CFA">
        <w:rPr>
          <w:rFonts w:ascii="Times New Roman" w:hAnsi="Times New Roman" w:cs="Times New Roman"/>
          <w:sz w:val="24"/>
          <w:szCs w:val="24"/>
        </w:rPr>
        <w:t>nursing courses.</w:t>
      </w:r>
    </w:p>
    <w:p w14:paraId="4B6D12DC" w14:textId="77777777" w:rsidR="00993CFA" w:rsidRDefault="00993CFA" w:rsidP="009C631B">
      <w:pPr>
        <w:autoSpaceDE w:val="0"/>
        <w:autoSpaceDN w:val="0"/>
        <w:adjustRightInd w:val="0"/>
        <w:spacing w:after="0" w:line="240" w:lineRule="auto"/>
        <w:rPr>
          <w:rFonts w:ascii="Times New Roman" w:hAnsi="Times New Roman" w:cs="Times New Roman"/>
          <w:sz w:val="24"/>
          <w:szCs w:val="24"/>
        </w:rPr>
      </w:pPr>
    </w:p>
    <w:p w14:paraId="3279625B" w14:textId="77777777" w:rsidR="00993CFA" w:rsidRPr="00993CFA" w:rsidRDefault="00993CFA" w:rsidP="009C631B">
      <w:pPr>
        <w:autoSpaceDE w:val="0"/>
        <w:autoSpaceDN w:val="0"/>
        <w:adjustRightInd w:val="0"/>
        <w:spacing w:after="0" w:line="240" w:lineRule="auto"/>
        <w:rPr>
          <w:rFonts w:ascii="Times New Roman" w:hAnsi="Times New Roman" w:cs="Times New Roman"/>
          <w:sz w:val="24"/>
          <w:szCs w:val="24"/>
        </w:rPr>
      </w:pPr>
    </w:p>
    <w:p w14:paraId="75BF0E21" w14:textId="77777777" w:rsidR="009C631B" w:rsidRPr="00993CFA" w:rsidRDefault="009C631B" w:rsidP="009C631B">
      <w:pPr>
        <w:autoSpaceDE w:val="0"/>
        <w:autoSpaceDN w:val="0"/>
        <w:adjustRightInd w:val="0"/>
        <w:spacing w:after="0" w:line="240" w:lineRule="auto"/>
        <w:rPr>
          <w:rFonts w:ascii="Times New Roman" w:hAnsi="Times New Roman" w:cs="Times New Roman"/>
          <w:sz w:val="24"/>
          <w:szCs w:val="24"/>
        </w:rPr>
      </w:pPr>
    </w:p>
    <w:p w14:paraId="3D8DF65C" w14:textId="77777777" w:rsidR="006B3DA1" w:rsidRDefault="006B3DA1" w:rsidP="009C631B">
      <w:pPr>
        <w:autoSpaceDE w:val="0"/>
        <w:autoSpaceDN w:val="0"/>
        <w:adjustRightInd w:val="0"/>
        <w:spacing w:after="0" w:line="240" w:lineRule="auto"/>
        <w:rPr>
          <w:rFonts w:ascii="Times New Roman" w:hAnsi="Times New Roman" w:cs="Times New Roman"/>
          <w:b/>
          <w:bCs/>
          <w:sz w:val="24"/>
          <w:szCs w:val="24"/>
        </w:rPr>
      </w:pPr>
    </w:p>
    <w:p w14:paraId="0A30F055" w14:textId="77777777" w:rsidR="009C631B" w:rsidRDefault="009C631B" w:rsidP="009C631B">
      <w:pPr>
        <w:autoSpaceDE w:val="0"/>
        <w:autoSpaceDN w:val="0"/>
        <w:adjustRightInd w:val="0"/>
        <w:spacing w:after="0" w:line="240" w:lineRule="auto"/>
        <w:rPr>
          <w:rFonts w:ascii="Times New Roman" w:hAnsi="Times New Roman" w:cs="Times New Roman"/>
          <w:sz w:val="24"/>
          <w:szCs w:val="24"/>
        </w:rPr>
      </w:pPr>
      <w:r w:rsidRPr="00993CFA">
        <w:rPr>
          <w:rFonts w:ascii="Times New Roman" w:hAnsi="Times New Roman" w:cs="Times New Roman"/>
          <w:b/>
          <w:bCs/>
          <w:sz w:val="24"/>
          <w:szCs w:val="24"/>
        </w:rPr>
        <w:t>WAIVER</w:t>
      </w:r>
      <w:r w:rsidR="00993CFA">
        <w:rPr>
          <w:rFonts w:ascii="Times New Roman" w:hAnsi="Times New Roman" w:cs="Times New Roman"/>
          <w:b/>
          <w:bCs/>
          <w:sz w:val="24"/>
          <w:szCs w:val="24"/>
        </w:rPr>
        <w:t xml:space="preserve"> OF LICENSURE/CERTIFICATION </w:t>
      </w:r>
      <w:r w:rsidRPr="00993CFA">
        <w:rPr>
          <w:rFonts w:ascii="Times New Roman" w:hAnsi="Times New Roman" w:cs="Times New Roman"/>
          <w:b/>
          <w:bCs/>
          <w:sz w:val="24"/>
          <w:szCs w:val="24"/>
        </w:rPr>
        <w:t xml:space="preserve">GUARANTEE: </w:t>
      </w:r>
      <w:r w:rsidRPr="00993CFA">
        <w:rPr>
          <w:rFonts w:ascii="Times New Roman" w:hAnsi="Times New Roman" w:cs="Times New Roman"/>
          <w:sz w:val="24"/>
          <w:szCs w:val="24"/>
        </w:rPr>
        <w:t xml:space="preserve">Admission or graduation </w:t>
      </w:r>
      <w:r w:rsidR="006E3D11">
        <w:rPr>
          <w:rFonts w:ascii="Times New Roman" w:hAnsi="Times New Roman" w:cs="Times New Roman"/>
          <w:sz w:val="24"/>
          <w:szCs w:val="24"/>
        </w:rPr>
        <w:t xml:space="preserve">or certificate </w:t>
      </w:r>
      <w:r w:rsidRPr="00993CFA">
        <w:rPr>
          <w:rFonts w:ascii="Times New Roman" w:hAnsi="Times New Roman" w:cs="Times New Roman"/>
          <w:sz w:val="24"/>
          <w:szCs w:val="24"/>
        </w:rPr>
        <w:t xml:space="preserve">from the </w:t>
      </w:r>
      <w:r w:rsidR="006E3D11">
        <w:rPr>
          <w:rFonts w:ascii="Times New Roman" w:hAnsi="Times New Roman" w:cs="Times New Roman"/>
          <w:sz w:val="24"/>
          <w:szCs w:val="24"/>
        </w:rPr>
        <w:t>medication assistant</w:t>
      </w:r>
      <w:r w:rsidR="000042EB">
        <w:rPr>
          <w:rFonts w:ascii="Times New Roman" w:hAnsi="Times New Roman" w:cs="Times New Roman"/>
          <w:sz w:val="24"/>
          <w:szCs w:val="24"/>
        </w:rPr>
        <w:t xml:space="preserve"> program</w:t>
      </w:r>
      <w:r w:rsidRPr="00993CFA">
        <w:rPr>
          <w:rFonts w:ascii="Times New Roman" w:hAnsi="Times New Roman" w:cs="Times New Roman"/>
          <w:sz w:val="24"/>
          <w:szCs w:val="24"/>
        </w:rPr>
        <w:t xml:space="preserve"> does not guarantee obtaining a certificate to practice </w:t>
      </w:r>
      <w:r w:rsidR="006E3D11">
        <w:rPr>
          <w:rFonts w:ascii="Times New Roman" w:hAnsi="Times New Roman" w:cs="Times New Roman"/>
          <w:sz w:val="24"/>
          <w:szCs w:val="24"/>
        </w:rPr>
        <w:t xml:space="preserve">medication administration or </w:t>
      </w:r>
      <w:r w:rsidRPr="00993CFA">
        <w:rPr>
          <w:rFonts w:ascii="Times New Roman" w:hAnsi="Times New Roman" w:cs="Times New Roman"/>
          <w:sz w:val="24"/>
          <w:szCs w:val="24"/>
        </w:rPr>
        <w:t>nursing. Licensure and certification requirements and the subsequent procedures are the exclusive right and responsibility of the Arizona State Board of Nursing. Students must satisfy the requirements of the Nurse Practice Act: Statutes, Rules and Regulations, independently of any college or school requirements for graduation.</w:t>
      </w:r>
    </w:p>
    <w:p w14:paraId="1280963E" w14:textId="77777777" w:rsidR="000042EB" w:rsidRPr="00993CFA" w:rsidRDefault="000042EB" w:rsidP="009C631B">
      <w:pPr>
        <w:autoSpaceDE w:val="0"/>
        <w:autoSpaceDN w:val="0"/>
        <w:adjustRightInd w:val="0"/>
        <w:spacing w:after="0" w:line="240" w:lineRule="auto"/>
        <w:rPr>
          <w:rFonts w:ascii="Times New Roman" w:hAnsi="Times New Roman" w:cs="Times New Roman"/>
          <w:sz w:val="24"/>
          <w:szCs w:val="24"/>
        </w:rPr>
      </w:pPr>
    </w:p>
    <w:p w14:paraId="6A108630" w14:textId="77777777" w:rsidR="008D34D1" w:rsidRPr="00007EA3" w:rsidRDefault="009C631B" w:rsidP="009C631B">
      <w:pPr>
        <w:autoSpaceDE w:val="0"/>
        <w:autoSpaceDN w:val="0"/>
        <w:adjustRightInd w:val="0"/>
        <w:spacing w:after="0" w:line="240" w:lineRule="auto"/>
        <w:rPr>
          <w:rFonts w:ascii="Times New Roman" w:eastAsia="Times New Roman" w:hAnsi="Times New Roman" w:cs="Times New Roman"/>
          <w:b/>
          <w:bCs/>
          <w:iCs/>
          <w:color w:val="000000"/>
        </w:rPr>
      </w:pPr>
      <w:r w:rsidRPr="00007EA3">
        <w:rPr>
          <w:rFonts w:ascii="Times New Roman" w:hAnsi="Times New Roman" w:cs="Times New Roman"/>
        </w:rPr>
        <w:t xml:space="preserve">According to A.R.S. § 32-1646 (B), an applicant for </w:t>
      </w:r>
      <w:r w:rsidR="006E3D11" w:rsidRPr="00007EA3">
        <w:rPr>
          <w:rFonts w:ascii="Times New Roman" w:hAnsi="Times New Roman" w:cs="Times New Roman"/>
        </w:rPr>
        <w:t xml:space="preserve">medication </w:t>
      </w:r>
      <w:r w:rsidRPr="00007EA3">
        <w:rPr>
          <w:rFonts w:ascii="Times New Roman" w:hAnsi="Times New Roman" w:cs="Times New Roman"/>
        </w:rPr>
        <w:t xml:space="preserve">assistant certification is not eligible for certification if the applicant has had any felony convictions and has not received an absolute discharge from the sentences for all felony convictions. The absolute discharge from the sentence for all felony convictions must be received five (5) or more years before submitting this application. If you cannot prove that the absolute discharge date is five or more years, the Board will notify you that you do not meet the requirements for certification. All </w:t>
      </w:r>
      <w:r w:rsidR="00457F6E" w:rsidRPr="00007EA3">
        <w:rPr>
          <w:rFonts w:ascii="Times New Roman" w:hAnsi="Times New Roman" w:cs="Times New Roman"/>
        </w:rPr>
        <w:t xml:space="preserve">medication assistant and </w:t>
      </w:r>
      <w:r w:rsidRPr="00007EA3">
        <w:rPr>
          <w:rFonts w:ascii="Times New Roman" w:hAnsi="Times New Roman" w:cs="Times New Roman"/>
        </w:rPr>
        <w:t>nursing assistant applicants for certification will be fingerprinted to permit the Department of Public Safety to obtain state and federal criminal history information. All applicants with a positive history are investigated. If there is any question about eligibility for licensure or certification, contact the nursing education consultant at the Arizona State Board of Nursing (602-771-7800).</w:t>
      </w:r>
    </w:p>
    <w:p w14:paraId="16F8CC16" w14:textId="77777777" w:rsidR="009C631B" w:rsidRPr="00007EA3" w:rsidRDefault="009C631B" w:rsidP="009C631B">
      <w:pPr>
        <w:shd w:val="clear" w:color="auto" w:fill="FFFFFF"/>
        <w:spacing w:after="180" w:line="270" w:lineRule="atLeast"/>
        <w:rPr>
          <w:rFonts w:ascii="Times New Roman" w:eastAsia="Times New Roman" w:hAnsi="Times New Roman" w:cs="Times New Roman"/>
          <w:b/>
          <w:bCs/>
          <w:iCs/>
          <w:color w:val="000000"/>
        </w:rPr>
      </w:pPr>
    </w:p>
    <w:p w14:paraId="61BA2A01" w14:textId="77777777" w:rsidR="00DA4F75" w:rsidRPr="00007EA3" w:rsidRDefault="00DA4F75" w:rsidP="00DA4F75">
      <w:pPr>
        <w:rPr>
          <w:rFonts w:ascii="Times New Roman" w:hAnsi="Times New Roman" w:cs="Times New Roman"/>
        </w:rPr>
      </w:pPr>
      <w:r w:rsidRPr="00007EA3">
        <w:rPr>
          <w:rFonts w:ascii="Times New Roman" w:hAnsi="Times New Roman" w:cs="Times New Roman"/>
        </w:rPr>
        <w:t xml:space="preserve">An additional and separate LEVEL ONE Fingerprint Clearance Card is required for certification.  The Department of Public Safety card required for enrollment in nursing classes at the colleges will not meet the requirements for state certification.  Allow a minimum of six (6) weeks for fingerprint clearance when applying for nursing assistant certification. </w:t>
      </w:r>
    </w:p>
    <w:p w14:paraId="3DEA432D" w14:textId="7CF8EB0C" w:rsidR="00DA4F75" w:rsidRPr="00007EA3" w:rsidRDefault="00DA4F75" w:rsidP="00DA4F75">
      <w:pPr>
        <w:rPr>
          <w:rFonts w:ascii="Times New Roman" w:hAnsi="Times New Roman" w:cs="Times New Roman"/>
        </w:rPr>
      </w:pPr>
      <w:r w:rsidRPr="00007EA3">
        <w:rPr>
          <w:rFonts w:ascii="Times New Roman" w:hAnsi="Times New Roman" w:cs="Times New Roman"/>
        </w:rPr>
        <w:t xml:space="preserve">Applicants for licensure in Arizona must provide evidence of citizenship or nationality. Licensing fees and requirements are determined by and are the sole responsibility of the State Boards of Nursing. For all questions about eligibility for licensure, contact the Arizona State Board of Nursing http://www.azbn.gov or 602-771-7800. An additional and separate Fingerprint Clearance Card is required for certification. The Department of Public Safety card required for enrollment in nursing classes at the colleges will not meet the requirements for state certification.  Allow a minimum of six (6) weeks for fingerprint clearance when applying for nursing assistant certification.   </w:t>
      </w:r>
      <w:hyperlink r:id="rId17" w:history="1">
        <w:r w:rsidRPr="00007EA3">
          <w:rPr>
            <w:rStyle w:val="Hyperlink"/>
            <w:rFonts w:ascii="Times New Roman" w:hAnsi="Times New Roman" w:cs="Times New Roman"/>
          </w:rPr>
          <w:t>http://www.azdps.gov/Services/Fingerprint</w:t>
        </w:r>
      </w:hyperlink>
      <w:r w:rsidRPr="00007EA3">
        <w:rPr>
          <w:rFonts w:ascii="Times New Roman" w:hAnsi="Times New Roman" w:cs="Times New Roman"/>
        </w:rPr>
        <w:t xml:space="preserve"> </w:t>
      </w:r>
    </w:p>
    <w:p w14:paraId="5F1FF4E1" w14:textId="77777777" w:rsidR="00DA4F75" w:rsidRPr="003F008E" w:rsidRDefault="00DA4F75" w:rsidP="00DA4F75">
      <w:pPr>
        <w:pStyle w:val="Index1"/>
      </w:pPr>
    </w:p>
    <w:p w14:paraId="68024C47" w14:textId="77777777" w:rsidR="00DA4F75" w:rsidRPr="00AD11E8" w:rsidRDefault="00DA4F75" w:rsidP="00DA4F75">
      <w:pPr>
        <w:jc w:val="both"/>
        <w:rPr>
          <w:sz w:val="20"/>
        </w:rPr>
      </w:pPr>
      <w:r w:rsidRPr="007439FA">
        <w:t xml:space="preserve">The Arizona State Board of Nursing office is located at 1740 W Adams Suite 2000 Phoenix, AZ 85007Phone 602.771-7800, FAX 602.771-7888.  </w:t>
      </w:r>
      <w:hyperlink r:id="rId18" w:history="1">
        <w:r w:rsidRPr="007439FA">
          <w:rPr>
            <w:rStyle w:val="Hyperlink"/>
          </w:rPr>
          <w:t>http://www.azbn.gov</w:t>
        </w:r>
      </w:hyperlink>
    </w:p>
    <w:p w14:paraId="3B353941"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03E236F4"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1862D4EF"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228F8155"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76616FAB" w14:textId="77777777" w:rsidR="00993CFA" w:rsidRDefault="00993CFA"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1305F281" w14:textId="77777777" w:rsidR="006B3DA1" w:rsidRPr="00D438AD" w:rsidRDefault="006B3DA1" w:rsidP="009C631B">
      <w:pPr>
        <w:shd w:val="clear" w:color="auto" w:fill="FFFFFF"/>
        <w:spacing w:after="180" w:line="270" w:lineRule="atLeast"/>
        <w:rPr>
          <w:rFonts w:ascii="Times New Roman" w:eastAsia="Times New Roman" w:hAnsi="Times New Roman" w:cs="Times New Roman"/>
          <w:b/>
          <w:bCs/>
          <w:iCs/>
          <w:color w:val="000000"/>
          <w:sz w:val="18"/>
          <w:szCs w:val="18"/>
        </w:rPr>
      </w:pPr>
    </w:p>
    <w:p w14:paraId="6634EA3F"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b/>
          <w:bCs/>
          <w:color w:val="000000"/>
        </w:rPr>
        <w:lastRenderedPageBreak/>
        <w:t xml:space="preserve">(PRINT) </w:t>
      </w:r>
      <w:r w:rsidRPr="000042EB">
        <w:rPr>
          <w:rFonts w:ascii="Times New Roman" w:hAnsi="Times New Roman" w:cs="Times New Roman"/>
          <w:color w:val="000000"/>
        </w:rPr>
        <w:t>Name _____</w:t>
      </w:r>
      <w:r w:rsidR="007402AE">
        <w:rPr>
          <w:rFonts w:ascii="Times New Roman" w:hAnsi="Times New Roman" w:cs="Times New Roman"/>
          <w:color w:val="000000"/>
        </w:rPr>
        <w:t>______</w:t>
      </w:r>
      <w:r w:rsidRPr="000042EB">
        <w:rPr>
          <w:rFonts w:ascii="Times New Roman" w:hAnsi="Times New Roman" w:cs="Times New Roman"/>
          <w:color w:val="000000"/>
        </w:rPr>
        <w:t>_________________ Student ID Number__________________</w:t>
      </w:r>
    </w:p>
    <w:p w14:paraId="170B533F"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p>
    <w:p w14:paraId="288561FE"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color w:val="000000"/>
        </w:rPr>
        <w:t xml:space="preserve">Phone: </w:t>
      </w:r>
      <w:proofErr w:type="spellStart"/>
      <w:r w:rsidRPr="000042EB">
        <w:rPr>
          <w:rFonts w:ascii="Times New Roman" w:hAnsi="Times New Roman" w:cs="Times New Roman"/>
          <w:color w:val="000000"/>
        </w:rPr>
        <w:t>Day__________________Evening_____________Cell</w:t>
      </w:r>
      <w:proofErr w:type="spellEnd"/>
      <w:r w:rsidRPr="000042EB">
        <w:rPr>
          <w:rFonts w:ascii="Times New Roman" w:hAnsi="Times New Roman" w:cs="Times New Roman"/>
          <w:color w:val="000000"/>
        </w:rPr>
        <w:t xml:space="preserve"> ________________</w:t>
      </w:r>
      <w:r w:rsidR="0039093D">
        <w:rPr>
          <w:rFonts w:ascii="Times New Roman" w:hAnsi="Times New Roman" w:cs="Times New Roman"/>
          <w:color w:val="000000"/>
        </w:rPr>
        <w:t>_____</w:t>
      </w:r>
      <w:r w:rsidRPr="000042EB">
        <w:rPr>
          <w:rFonts w:ascii="Times New Roman" w:hAnsi="Times New Roman" w:cs="Times New Roman"/>
          <w:color w:val="000000"/>
        </w:rPr>
        <w:t>__</w:t>
      </w:r>
    </w:p>
    <w:p w14:paraId="200D1967"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p>
    <w:p w14:paraId="31944CE0" w14:textId="77777777" w:rsidR="00993CFA"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color w:val="000000"/>
        </w:rPr>
        <w:t xml:space="preserve">Mailing Address________________________________________________________ </w:t>
      </w:r>
    </w:p>
    <w:p w14:paraId="2155F9A7" w14:textId="77777777" w:rsidR="0039093D" w:rsidRPr="000042EB" w:rsidRDefault="0039093D" w:rsidP="00993CFA">
      <w:pPr>
        <w:autoSpaceDE w:val="0"/>
        <w:autoSpaceDN w:val="0"/>
        <w:adjustRightInd w:val="0"/>
        <w:spacing w:after="0" w:line="240" w:lineRule="auto"/>
        <w:rPr>
          <w:rFonts w:ascii="Times New Roman" w:hAnsi="Times New Roman" w:cs="Times New Roman"/>
          <w:color w:val="000000"/>
        </w:rPr>
      </w:pPr>
    </w:p>
    <w:p w14:paraId="7A57520F" w14:textId="77777777" w:rsidR="00993CFA" w:rsidRPr="000042EB" w:rsidRDefault="00993CFA" w:rsidP="00993CFA">
      <w:pPr>
        <w:autoSpaceDE w:val="0"/>
        <w:autoSpaceDN w:val="0"/>
        <w:adjustRightInd w:val="0"/>
        <w:spacing w:after="0" w:line="240" w:lineRule="auto"/>
        <w:rPr>
          <w:rFonts w:ascii="Times New Roman" w:hAnsi="Times New Roman" w:cs="Times New Roman"/>
          <w:color w:val="000000"/>
        </w:rPr>
      </w:pPr>
      <w:r w:rsidRPr="000042EB">
        <w:rPr>
          <w:rFonts w:ascii="Times New Roman" w:hAnsi="Times New Roman" w:cs="Times New Roman"/>
          <w:color w:val="000000"/>
        </w:rPr>
        <w:t>City______________________________State______________Zip_______________</w:t>
      </w:r>
    </w:p>
    <w:p w14:paraId="02F3F3DA"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rPr>
      </w:pPr>
    </w:p>
    <w:p w14:paraId="63DEA2F9" w14:textId="77777777" w:rsidR="00993CFA" w:rsidRPr="00490874" w:rsidRDefault="00993CFA" w:rsidP="00993CFA">
      <w:pPr>
        <w:autoSpaceDE w:val="0"/>
        <w:autoSpaceDN w:val="0"/>
        <w:adjustRightInd w:val="0"/>
        <w:spacing w:after="0" w:line="240" w:lineRule="auto"/>
        <w:rPr>
          <w:rFonts w:ascii="Times New Roman" w:hAnsi="Times New Roman" w:cs="Times New Roman"/>
          <w:color w:val="000000"/>
        </w:rPr>
      </w:pPr>
      <w:r w:rsidRPr="00490874">
        <w:rPr>
          <w:rFonts w:ascii="Times New Roman" w:hAnsi="Times New Roman" w:cs="Times New Roman"/>
          <w:bCs/>
          <w:color w:val="000000"/>
        </w:rPr>
        <w:t xml:space="preserve">(PRINT) </w:t>
      </w:r>
      <w:r w:rsidR="00490874" w:rsidRPr="00490874">
        <w:rPr>
          <w:rFonts w:ascii="Times New Roman" w:hAnsi="Times New Roman" w:cs="Times New Roman"/>
          <w:bCs/>
          <w:color w:val="000000"/>
        </w:rPr>
        <w:t xml:space="preserve">Personal </w:t>
      </w:r>
      <w:r w:rsidRPr="00490874">
        <w:rPr>
          <w:rFonts w:ascii="Times New Roman" w:hAnsi="Times New Roman" w:cs="Times New Roman"/>
          <w:color w:val="000000"/>
        </w:rPr>
        <w:t>E-Mail Address__________________________________________________</w:t>
      </w:r>
    </w:p>
    <w:p w14:paraId="6F1F0DD0" w14:textId="77777777" w:rsidR="00490874" w:rsidRDefault="00993CFA" w:rsidP="00993CFA">
      <w:pPr>
        <w:autoSpaceDE w:val="0"/>
        <w:autoSpaceDN w:val="0"/>
        <w:adjustRightInd w:val="0"/>
        <w:spacing w:after="0" w:line="240" w:lineRule="auto"/>
        <w:rPr>
          <w:rFonts w:ascii="Times New Roman" w:hAnsi="Times New Roman" w:cs="Times New Roman"/>
          <w:bCs/>
          <w:color w:val="000000"/>
          <w:sz w:val="18"/>
          <w:szCs w:val="18"/>
        </w:rPr>
      </w:pPr>
      <w:r w:rsidRPr="00490874">
        <w:rPr>
          <w:rFonts w:ascii="Times New Roman" w:hAnsi="Times New Roman" w:cs="Times New Roman"/>
          <w:bCs/>
          <w:color w:val="000000"/>
          <w:sz w:val="18"/>
          <w:szCs w:val="18"/>
        </w:rPr>
        <w:t xml:space="preserve">                               E-mail will be used to contact you </w:t>
      </w:r>
      <w:r w:rsidR="00490874">
        <w:rPr>
          <w:rFonts w:ascii="Times New Roman" w:hAnsi="Times New Roman" w:cs="Times New Roman"/>
          <w:bCs/>
          <w:color w:val="000000"/>
          <w:sz w:val="18"/>
          <w:szCs w:val="18"/>
        </w:rPr>
        <w:t>about registration for classes.</w:t>
      </w:r>
    </w:p>
    <w:p w14:paraId="1561CFDD" w14:textId="77777777" w:rsidR="00490874" w:rsidRPr="00490874" w:rsidRDefault="00490874" w:rsidP="00993CFA">
      <w:pPr>
        <w:autoSpaceDE w:val="0"/>
        <w:autoSpaceDN w:val="0"/>
        <w:adjustRightInd w:val="0"/>
        <w:spacing w:after="0" w:line="240" w:lineRule="auto"/>
        <w:rPr>
          <w:rFonts w:ascii="Times New Roman" w:hAnsi="Times New Roman" w:cs="Times New Roman"/>
          <w:bCs/>
          <w:color w:val="000000"/>
          <w:sz w:val="18"/>
          <w:szCs w:val="18"/>
        </w:rPr>
      </w:pPr>
    </w:p>
    <w:p w14:paraId="647008F4" w14:textId="77777777" w:rsidR="00993CFA" w:rsidRPr="00490874" w:rsidRDefault="00490874" w:rsidP="00993CFA">
      <w:pPr>
        <w:autoSpaceDE w:val="0"/>
        <w:autoSpaceDN w:val="0"/>
        <w:adjustRightInd w:val="0"/>
        <w:spacing w:after="0" w:line="240" w:lineRule="auto"/>
        <w:rPr>
          <w:rFonts w:ascii="Times New Roman" w:hAnsi="Times New Roman" w:cs="Times New Roman"/>
          <w:bCs/>
          <w:color w:val="000000"/>
          <w:sz w:val="24"/>
          <w:szCs w:val="24"/>
        </w:rPr>
      </w:pPr>
      <w:r w:rsidRPr="00490874">
        <w:rPr>
          <w:rFonts w:ascii="Times New Roman" w:hAnsi="Times New Roman" w:cs="Times New Roman"/>
          <w:bCs/>
          <w:color w:val="000000"/>
          <w:sz w:val="24"/>
          <w:szCs w:val="24"/>
        </w:rPr>
        <w:t>Maricopa email address (if available) _________________________________________</w:t>
      </w:r>
    </w:p>
    <w:p w14:paraId="39147745" w14:textId="77777777" w:rsidR="00490874" w:rsidRPr="00490874" w:rsidRDefault="00490874" w:rsidP="00993CFA">
      <w:pPr>
        <w:autoSpaceDE w:val="0"/>
        <w:autoSpaceDN w:val="0"/>
        <w:adjustRightInd w:val="0"/>
        <w:spacing w:after="0" w:line="240" w:lineRule="auto"/>
        <w:rPr>
          <w:rFonts w:ascii="Times New Roman" w:hAnsi="Times New Roman" w:cs="Times New Roman"/>
          <w:bCs/>
          <w:color w:val="000000"/>
          <w:sz w:val="24"/>
          <w:szCs w:val="24"/>
        </w:rPr>
      </w:pPr>
      <w:r w:rsidRPr="00490874">
        <w:rPr>
          <w:rFonts w:ascii="Times New Roman" w:hAnsi="Times New Roman" w:cs="Times New Roman"/>
          <w:bCs/>
          <w:color w:val="000000"/>
          <w:sz w:val="24"/>
          <w:szCs w:val="24"/>
        </w:rPr>
        <w:t xml:space="preserve">Please note – once registered, your Maricopa email is the only email address that will be used to communicate school information. </w:t>
      </w:r>
    </w:p>
    <w:p w14:paraId="61306ADB" w14:textId="77777777" w:rsidR="00490874" w:rsidRPr="000042EB" w:rsidRDefault="00490874" w:rsidP="00993CFA">
      <w:pPr>
        <w:autoSpaceDE w:val="0"/>
        <w:autoSpaceDN w:val="0"/>
        <w:adjustRightInd w:val="0"/>
        <w:spacing w:after="0" w:line="240" w:lineRule="auto"/>
        <w:rPr>
          <w:rFonts w:ascii="Times New Roman" w:hAnsi="Times New Roman" w:cs="Times New Roman"/>
          <w:b/>
          <w:bCs/>
          <w:color w:val="000000"/>
          <w:sz w:val="24"/>
          <w:szCs w:val="24"/>
        </w:rPr>
      </w:pPr>
    </w:p>
    <w:p w14:paraId="198036C4"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sz w:val="24"/>
          <w:szCs w:val="24"/>
        </w:rPr>
      </w:pPr>
      <w:r w:rsidRPr="000042EB">
        <w:rPr>
          <w:rFonts w:ascii="Times New Roman" w:hAnsi="Times New Roman" w:cs="Times New Roman"/>
          <w:b/>
          <w:bCs/>
          <w:color w:val="000000"/>
          <w:sz w:val="24"/>
          <w:szCs w:val="24"/>
        </w:rPr>
        <w:t xml:space="preserve">DIRECTIONS: Applicants must apply for admission to GateWay Community College by creating a Student Account at: </w:t>
      </w:r>
      <w:r w:rsidRPr="000042EB">
        <w:rPr>
          <w:rFonts w:ascii="Times New Roman" w:hAnsi="Times New Roman" w:cs="Times New Roman"/>
          <w:b/>
          <w:bCs/>
          <w:color w:val="0000FF"/>
          <w:sz w:val="24"/>
          <w:szCs w:val="24"/>
        </w:rPr>
        <w:t xml:space="preserve">http://my.maricopa.edu </w:t>
      </w:r>
      <w:r w:rsidRPr="000042EB">
        <w:rPr>
          <w:rFonts w:ascii="Times New Roman" w:hAnsi="Times New Roman" w:cs="Times New Roman"/>
          <w:b/>
          <w:bCs/>
          <w:color w:val="000000"/>
          <w:sz w:val="24"/>
          <w:szCs w:val="24"/>
        </w:rPr>
        <w:t>or in person at the Admissions and Records Office.</w:t>
      </w:r>
    </w:p>
    <w:p w14:paraId="66C1C38F" w14:textId="77777777" w:rsidR="00993CFA" w:rsidRPr="000042EB" w:rsidRDefault="00993CFA" w:rsidP="00993CFA">
      <w:pPr>
        <w:autoSpaceDE w:val="0"/>
        <w:autoSpaceDN w:val="0"/>
        <w:adjustRightInd w:val="0"/>
        <w:spacing w:after="0" w:line="240" w:lineRule="auto"/>
        <w:rPr>
          <w:rFonts w:ascii="Times New Roman" w:hAnsi="Times New Roman" w:cs="Times New Roman"/>
          <w:b/>
          <w:bCs/>
          <w:color w:val="000000"/>
          <w:sz w:val="24"/>
          <w:szCs w:val="24"/>
        </w:rPr>
      </w:pPr>
    </w:p>
    <w:p w14:paraId="3278344B" w14:textId="77777777" w:rsidR="00993CFA" w:rsidRPr="000042EB" w:rsidRDefault="00490874" w:rsidP="00993CF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Review application form; contact </w:t>
      </w:r>
      <w:hyperlink r:id="rId19" w:history="1">
        <w:r w:rsidRPr="0078748A">
          <w:rPr>
            <w:rStyle w:val="Hyperlink"/>
            <w:rFonts w:ascii="Times New Roman" w:hAnsi="Times New Roman" w:cs="Times New Roman"/>
            <w:sz w:val="24"/>
            <w:szCs w:val="24"/>
          </w:rPr>
          <w:t>Kristen.woods@gatewaycc.edu</w:t>
        </w:r>
      </w:hyperlink>
      <w:r>
        <w:rPr>
          <w:rFonts w:ascii="Times New Roman" w:hAnsi="Times New Roman" w:cs="Times New Roman"/>
          <w:color w:val="000000"/>
          <w:sz w:val="24"/>
          <w:szCs w:val="24"/>
        </w:rPr>
        <w:t xml:space="preserve"> if questions</w:t>
      </w:r>
    </w:p>
    <w:p w14:paraId="487AF7F0" w14:textId="77777777" w:rsidR="007D5B0B" w:rsidRDefault="00490874" w:rsidP="00993CF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 verification of 6 months of employment</w:t>
      </w:r>
    </w:p>
    <w:p w14:paraId="30869219" w14:textId="77777777" w:rsidR="00490874" w:rsidRPr="000042EB" w:rsidRDefault="00490874" w:rsidP="00993CF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 and submit if not provided by employer:</w:t>
      </w:r>
    </w:p>
    <w:p w14:paraId="359F8FBE" w14:textId="77777777" w:rsidR="00993CFA" w:rsidRPr="000042EB" w:rsidRDefault="00993CFA"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0042EB">
        <w:rPr>
          <w:rFonts w:ascii="Times New Roman" w:hAnsi="Times New Roman" w:cs="Times New Roman"/>
          <w:color w:val="000000"/>
          <w:sz w:val="24"/>
          <w:szCs w:val="24"/>
        </w:rPr>
        <w:t>Health and Safety Documentation Checklist and</w:t>
      </w:r>
    </w:p>
    <w:p w14:paraId="455A2A83" w14:textId="77777777" w:rsidR="00993CFA" w:rsidRPr="000042EB" w:rsidRDefault="00993CFA"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0042EB">
        <w:rPr>
          <w:rFonts w:ascii="Times New Roman" w:hAnsi="Times New Roman" w:cs="Times New Roman"/>
          <w:color w:val="000000"/>
          <w:sz w:val="24"/>
          <w:szCs w:val="24"/>
        </w:rPr>
        <w:t>Health Care Provider Signature Form with all documentation attached,</w:t>
      </w:r>
    </w:p>
    <w:p w14:paraId="2F1DD02A" w14:textId="77777777" w:rsidR="00993CFA" w:rsidRPr="000042EB" w:rsidRDefault="00490874"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bCs/>
          <w:color w:val="000000"/>
          <w:sz w:val="24"/>
          <w:szCs w:val="24"/>
        </w:rPr>
        <w:t>C</w:t>
      </w:r>
      <w:r w:rsidR="00993CFA" w:rsidRPr="007D5B0B">
        <w:rPr>
          <w:rFonts w:ascii="Times New Roman" w:hAnsi="Times New Roman" w:cs="Times New Roman"/>
          <w:bCs/>
          <w:color w:val="000000"/>
          <w:sz w:val="24"/>
          <w:szCs w:val="24"/>
        </w:rPr>
        <w:t xml:space="preserve">opy </w:t>
      </w:r>
      <w:r w:rsidR="00993CFA" w:rsidRPr="000042EB">
        <w:rPr>
          <w:rFonts w:ascii="Times New Roman" w:hAnsi="Times New Roman" w:cs="Times New Roman"/>
          <w:color w:val="000000"/>
          <w:sz w:val="24"/>
          <w:szCs w:val="24"/>
        </w:rPr>
        <w:t>of the front and back of the Level One Fingerprint Clearance Card,</w:t>
      </w:r>
    </w:p>
    <w:p w14:paraId="25C7964E" w14:textId="77777777" w:rsidR="00993CFA" w:rsidRPr="000042EB" w:rsidRDefault="00490874"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bCs/>
          <w:color w:val="000000"/>
          <w:sz w:val="24"/>
          <w:szCs w:val="24"/>
        </w:rPr>
        <w:t>C</w:t>
      </w:r>
      <w:r w:rsidR="00993CFA" w:rsidRPr="007D5B0B">
        <w:rPr>
          <w:rFonts w:ascii="Times New Roman" w:hAnsi="Times New Roman" w:cs="Times New Roman"/>
          <w:bCs/>
          <w:color w:val="000000"/>
          <w:sz w:val="24"/>
          <w:szCs w:val="24"/>
        </w:rPr>
        <w:t>opy</w:t>
      </w:r>
      <w:r w:rsidR="00993CFA" w:rsidRPr="000042EB">
        <w:rPr>
          <w:rFonts w:ascii="Times New Roman" w:hAnsi="Times New Roman" w:cs="Times New Roman"/>
          <w:b/>
          <w:bCs/>
          <w:color w:val="000000"/>
          <w:sz w:val="24"/>
          <w:szCs w:val="24"/>
        </w:rPr>
        <w:t xml:space="preserve"> </w:t>
      </w:r>
      <w:r w:rsidR="00993CFA" w:rsidRPr="000042EB">
        <w:rPr>
          <w:rFonts w:ascii="Times New Roman" w:hAnsi="Times New Roman" w:cs="Times New Roman"/>
          <w:color w:val="000000"/>
          <w:sz w:val="24"/>
          <w:szCs w:val="24"/>
        </w:rPr>
        <w:t>of the front and back of the Health Care Provider CPR card.</w:t>
      </w:r>
    </w:p>
    <w:p w14:paraId="74DDE6E7" w14:textId="77777777" w:rsidR="00993CFA" w:rsidRPr="000042EB" w:rsidRDefault="00490874" w:rsidP="00993CF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bCs/>
          <w:color w:val="000000"/>
          <w:sz w:val="24"/>
          <w:szCs w:val="24"/>
        </w:rPr>
        <w:t>C</w:t>
      </w:r>
      <w:r w:rsidR="00993CFA" w:rsidRPr="007D5B0B">
        <w:rPr>
          <w:rFonts w:ascii="Times New Roman" w:hAnsi="Times New Roman" w:cs="Times New Roman"/>
          <w:bCs/>
          <w:color w:val="000000"/>
          <w:sz w:val="24"/>
          <w:szCs w:val="24"/>
        </w:rPr>
        <w:t>opy</w:t>
      </w:r>
      <w:r w:rsidR="00993CFA" w:rsidRPr="000042EB">
        <w:rPr>
          <w:rFonts w:ascii="Times New Roman" w:hAnsi="Times New Roman" w:cs="Times New Roman"/>
          <w:b/>
          <w:bCs/>
          <w:color w:val="000000"/>
          <w:sz w:val="24"/>
          <w:szCs w:val="24"/>
        </w:rPr>
        <w:t xml:space="preserve"> </w:t>
      </w:r>
      <w:r w:rsidR="00993CFA" w:rsidRPr="000042EB">
        <w:rPr>
          <w:rFonts w:ascii="Times New Roman" w:hAnsi="Times New Roman" w:cs="Times New Roman"/>
          <w:color w:val="000000"/>
          <w:sz w:val="24"/>
          <w:szCs w:val="24"/>
        </w:rPr>
        <w:t>of the front and back of Arizona Driver</w:t>
      </w:r>
      <w:r w:rsidR="007D5B0B">
        <w:rPr>
          <w:rFonts w:ascii="Times New Roman" w:hAnsi="Times New Roman" w:cs="Times New Roman"/>
          <w:color w:val="000000"/>
          <w:sz w:val="24"/>
          <w:szCs w:val="24"/>
        </w:rPr>
        <w:t>’</w:t>
      </w:r>
      <w:r w:rsidR="00993CFA" w:rsidRPr="000042EB">
        <w:rPr>
          <w:rFonts w:ascii="Times New Roman" w:hAnsi="Times New Roman" w:cs="Times New Roman"/>
          <w:color w:val="000000"/>
          <w:sz w:val="24"/>
          <w:szCs w:val="24"/>
        </w:rPr>
        <w:t xml:space="preserve">s License, Passport or </w:t>
      </w:r>
      <w:r w:rsidR="007D5B0B">
        <w:rPr>
          <w:rFonts w:ascii="Times New Roman" w:hAnsi="Times New Roman" w:cs="Times New Roman"/>
          <w:color w:val="000000"/>
          <w:sz w:val="24"/>
          <w:szCs w:val="24"/>
        </w:rPr>
        <w:t>approved</w:t>
      </w:r>
      <w:r w:rsidR="00993CFA" w:rsidRPr="000042EB">
        <w:rPr>
          <w:rFonts w:ascii="Times New Roman" w:hAnsi="Times New Roman" w:cs="Times New Roman"/>
          <w:color w:val="000000"/>
          <w:sz w:val="24"/>
          <w:szCs w:val="24"/>
        </w:rPr>
        <w:t xml:space="preserve"> government issued identification.</w:t>
      </w:r>
    </w:p>
    <w:p w14:paraId="7FF03170" w14:textId="77777777" w:rsidR="00993CFA" w:rsidRPr="002325A2" w:rsidRDefault="00993CFA" w:rsidP="00993CFA">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D5B0B">
        <w:rPr>
          <w:rFonts w:ascii="Times New Roman" w:hAnsi="Times New Roman" w:cs="Times New Roman"/>
          <w:color w:val="000000"/>
          <w:sz w:val="24"/>
          <w:szCs w:val="24"/>
        </w:rPr>
        <w:t>It is the responsibility of the student to</w:t>
      </w:r>
      <w:r w:rsidR="007D5B0B" w:rsidRPr="007D5B0B">
        <w:rPr>
          <w:rFonts w:ascii="Times New Roman" w:hAnsi="Times New Roman" w:cs="Times New Roman"/>
          <w:color w:val="000000"/>
          <w:sz w:val="24"/>
          <w:szCs w:val="24"/>
        </w:rPr>
        <w:t xml:space="preserve"> make all copies and to</w:t>
      </w:r>
      <w:r w:rsidRPr="007D5B0B">
        <w:rPr>
          <w:rFonts w:ascii="Times New Roman" w:hAnsi="Times New Roman" w:cs="Times New Roman"/>
          <w:color w:val="000000"/>
          <w:sz w:val="24"/>
          <w:szCs w:val="24"/>
        </w:rPr>
        <w:t xml:space="preserve"> verify all Health and Safety Requirements remain current through the last day o</w:t>
      </w:r>
      <w:r w:rsidR="007D5B0B" w:rsidRPr="007D5B0B">
        <w:rPr>
          <w:rFonts w:ascii="Times New Roman" w:hAnsi="Times New Roman" w:cs="Times New Roman"/>
          <w:color w:val="000000"/>
          <w:sz w:val="24"/>
          <w:szCs w:val="24"/>
        </w:rPr>
        <w:t xml:space="preserve">f the course. </w:t>
      </w:r>
    </w:p>
    <w:p w14:paraId="3CA589E7" w14:textId="77777777" w:rsidR="00993CFA" w:rsidRPr="002325A2" w:rsidRDefault="00993CFA" w:rsidP="007D5B0B">
      <w:pPr>
        <w:pStyle w:val="ListParagraph"/>
        <w:numPr>
          <w:ilvl w:val="0"/>
          <w:numId w:val="15"/>
        </w:numPr>
        <w:autoSpaceDE w:val="0"/>
        <w:autoSpaceDN w:val="0"/>
        <w:adjustRightInd w:val="0"/>
        <w:spacing w:after="0" w:line="240" w:lineRule="auto"/>
        <w:rPr>
          <w:rFonts w:ascii="Times New Roman" w:eastAsia="Times New Roman" w:hAnsi="Times New Roman" w:cs="Times New Roman"/>
          <w:b/>
          <w:bCs/>
          <w:iCs/>
          <w:color w:val="000000"/>
          <w:sz w:val="18"/>
          <w:szCs w:val="18"/>
        </w:rPr>
      </w:pPr>
      <w:r w:rsidRPr="003B5AE0">
        <w:rPr>
          <w:rFonts w:ascii="Times New Roman" w:hAnsi="Times New Roman" w:cs="Times New Roman"/>
          <w:b/>
          <w:sz w:val="24"/>
          <w:szCs w:val="24"/>
        </w:rPr>
        <w:t>Only</w:t>
      </w:r>
      <w:r w:rsidRPr="007D5B0B">
        <w:rPr>
          <w:rFonts w:ascii="Times New Roman" w:hAnsi="Times New Roman" w:cs="Times New Roman"/>
          <w:sz w:val="24"/>
          <w:szCs w:val="24"/>
        </w:rPr>
        <w:t xml:space="preserve"> students with complete documentation of health and safety requirements will be registered in the </w:t>
      </w:r>
      <w:r w:rsidR="009C2BDB">
        <w:rPr>
          <w:rFonts w:ascii="Times New Roman" w:hAnsi="Times New Roman" w:cs="Times New Roman"/>
          <w:sz w:val="24"/>
          <w:szCs w:val="24"/>
        </w:rPr>
        <w:t xml:space="preserve">Mediation Assistant </w:t>
      </w:r>
      <w:r w:rsidR="007D5B0B">
        <w:rPr>
          <w:rFonts w:ascii="Times New Roman" w:hAnsi="Times New Roman" w:cs="Times New Roman"/>
          <w:sz w:val="24"/>
          <w:szCs w:val="24"/>
        </w:rPr>
        <w:t xml:space="preserve">course. </w:t>
      </w:r>
    </w:p>
    <w:p w14:paraId="35A83245" w14:textId="7FCF54A0" w:rsidR="002325A2" w:rsidRPr="007D5B0B" w:rsidRDefault="002325A2" w:rsidP="007D5B0B">
      <w:pPr>
        <w:pStyle w:val="ListParagraph"/>
        <w:numPr>
          <w:ilvl w:val="0"/>
          <w:numId w:val="15"/>
        </w:numPr>
        <w:autoSpaceDE w:val="0"/>
        <w:autoSpaceDN w:val="0"/>
        <w:adjustRightInd w:val="0"/>
        <w:spacing w:after="0" w:line="240" w:lineRule="auto"/>
        <w:rPr>
          <w:rFonts w:ascii="Times New Roman" w:eastAsia="Times New Roman" w:hAnsi="Times New Roman" w:cs="Times New Roman"/>
          <w:b/>
          <w:bCs/>
          <w:iCs/>
          <w:color w:val="000000"/>
          <w:sz w:val="18"/>
          <w:szCs w:val="18"/>
        </w:rPr>
      </w:pPr>
      <w:r>
        <w:rPr>
          <w:rFonts w:ascii="Times New Roman" w:hAnsi="Times New Roman" w:cs="Times New Roman"/>
          <w:sz w:val="24"/>
          <w:szCs w:val="24"/>
        </w:rPr>
        <w:t>Once you are sure all documentation is in order, turn in c</w:t>
      </w:r>
      <w:r w:rsidR="003B5AE0">
        <w:rPr>
          <w:rFonts w:ascii="Times New Roman" w:hAnsi="Times New Roman" w:cs="Times New Roman"/>
          <w:sz w:val="24"/>
          <w:szCs w:val="24"/>
        </w:rPr>
        <w:t xml:space="preserve">ompleted packet to Nursing Advisor, or currently assigned Medication Assistant staff. </w:t>
      </w:r>
    </w:p>
    <w:p w14:paraId="109D4242" w14:textId="77777777" w:rsidR="00993CFA" w:rsidRPr="000042EB" w:rsidRDefault="00993CFA" w:rsidP="00993CFA">
      <w:pPr>
        <w:shd w:val="clear" w:color="auto" w:fill="FFFFFF"/>
        <w:spacing w:after="180" w:line="270" w:lineRule="atLeast"/>
        <w:rPr>
          <w:rFonts w:ascii="Times New Roman" w:eastAsia="Times New Roman" w:hAnsi="Times New Roman" w:cs="Times New Roman"/>
          <w:b/>
          <w:bCs/>
          <w:iCs/>
          <w:color w:val="000000"/>
          <w:sz w:val="18"/>
          <w:szCs w:val="18"/>
        </w:rPr>
      </w:pPr>
    </w:p>
    <w:p w14:paraId="7C03927F" w14:textId="77777777" w:rsidR="00993CFA" w:rsidRPr="000042EB" w:rsidRDefault="00993CFA" w:rsidP="009C631B">
      <w:pPr>
        <w:autoSpaceDE w:val="0"/>
        <w:autoSpaceDN w:val="0"/>
        <w:adjustRightInd w:val="0"/>
        <w:spacing w:after="0" w:line="240" w:lineRule="auto"/>
        <w:rPr>
          <w:rFonts w:ascii="Times New Roman" w:hAnsi="Times New Roman" w:cs="Times New Roman"/>
          <w:b/>
          <w:bCs/>
          <w:color w:val="000000"/>
          <w:sz w:val="24"/>
          <w:szCs w:val="24"/>
        </w:rPr>
      </w:pPr>
    </w:p>
    <w:p w14:paraId="30181F01" w14:textId="77777777" w:rsidR="00653F9A" w:rsidRDefault="00653F9A" w:rsidP="00993CFA">
      <w:pPr>
        <w:shd w:val="clear" w:color="auto" w:fill="FFFFFF"/>
        <w:spacing w:after="180" w:line="270" w:lineRule="atLeast"/>
        <w:rPr>
          <w:rFonts w:ascii="Times New Roman" w:hAnsi="Times New Roman" w:cs="Times New Roman"/>
          <w:b/>
          <w:bCs/>
          <w:color w:val="000000"/>
          <w:sz w:val="24"/>
          <w:szCs w:val="24"/>
        </w:rPr>
      </w:pPr>
    </w:p>
    <w:p w14:paraId="286A2F6C" w14:textId="77777777" w:rsidR="002325A2" w:rsidRDefault="002325A2" w:rsidP="00993CFA">
      <w:pPr>
        <w:shd w:val="clear" w:color="auto" w:fill="FFFFFF"/>
        <w:spacing w:after="180" w:line="270" w:lineRule="atLeast"/>
        <w:rPr>
          <w:rFonts w:ascii="Times New Roman" w:hAnsi="Times New Roman" w:cs="Times New Roman"/>
          <w:b/>
          <w:bCs/>
          <w:color w:val="000000"/>
          <w:sz w:val="24"/>
          <w:szCs w:val="24"/>
        </w:rPr>
      </w:pPr>
    </w:p>
    <w:p w14:paraId="0CAA15B5" w14:textId="77777777" w:rsidR="002325A2" w:rsidRDefault="002325A2" w:rsidP="00993CFA">
      <w:pPr>
        <w:shd w:val="clear" w:color="auto" w:fill="FFFFFF"/>
        <w:spacing w:after="180" w:line="270" w:lineRule="atLeast"/>
        <w:rPr>
          <w:rFonts w:ascii="Times New Roman" w:hAnsi="Times New Roman" w:cs="Times New Roman"/>
          <w:b/>
          <w:bCs/>
          <w:color w:val="000000"/>
          <w:sz w:val="24"/>
          <w:szCs w:val="24"/>
        </w:rPr>
      </w:pPr>
    </w:p>
    <w:p w14:paraId="740F8190" w14:textId="77777777" w:rsidR="002325A2" w:rsidRDefault="002325A2" w:rsidP="00993CFA">
      <w:pPr>
        <w:shd w:val="clear" w:color="auto" w:fill="FFFFFF"/>
        <w:spacing w:after="180" w:line="270" w:lineRule="atLeast"/>
        <w:rPr>
          <w:rFonts w:ascii="Times New Roman" w:hAnsi="Times New Roman" w:cs="Times New Roman"/>
          <w:b/>
          <w:bCs/>
          <w:color w:val="000000"/>
          <w:sz w:val="24"/>
          <w:szCs w:val="24"/>
        </w:rPr>
      </w:pPr>
    </w:p>
    <w:p w14:paraId="11EA7617" w14:textId="77777777" w:rsidR="002325A2" w:rsidRPr="000042EB" w:rsidRDefault="002325A2" w:rsidP="00993CFA">
      <w:pPr>
        <w:shd w:val="clear" w:color="auto" w:fill="FFFFFF"/>
        <w:spacing w:after="180" w:line="270" w:lineRule="atLeast"/>
        <w:rPr>
          <w:rFonts w:ascii="Times New Roman" w:hAnsi="Times New Roman" w:cs="Times New Roman"/>
          <w:b/>
          <w:bCs/>
          <w:color w:val="000000"/>
          <w:sz w:val="24"/>
          <w:szCs w:val="24"/>
        </w:rPr>
      </w:pPr>
    </w:p>
    <w:p w14:paraId="6AC0FEBC" w14:textId="77777777" w:rsidR="007D5B0B" w:rsidRDefault="007D5B0B" w:rsidP="00DA4F75">
      <w:pPr>
        <w:shd w:val="clear" w:color="auto" w:fill="FFFFFF"/>
        <w:spacing w:after="180" w:line="270" w:lineRule="atLeast"/>
        <w:rPr>
          <w:rFonts w:ascii="Times New Roman" w:eastAsia="Times New Roman" w:hAnsi="Times New Roman" w:cs="Times New Roman"/>
          <w:b/>
          <w:bCs/>
          <w:iCs/>
          <w:color w:val="000000"/>
          <w:sz w:val="24"/>
          <w:szCs w:val="24"/>
        </w:rPr>
      </w:pPr>
    </w:p>
    <w:p w14:paraId="08F95CD9" w14:textId="77777777" w:rsidR="00007EA3" w:rsidRDefault="00007EA3" w:rsidP="007402AE">
      <w:pPr>
        <w:shd w:val="clear" w:color="auto" w:fill="FFFFFF"/>
        <w:spacing w:after="180" w:line="270" w:lineRule="atLeast"/>
        <w:jc w:val="center"/>
        <w:rPr>
          <w:rFonts w:ascii="Times New Roman" w:eastAsia="Times New Roman" w:hAnsi="Times New Roman" w:cs="Times New Roman"/>
          <w:b/>
          <w:bCs/>
          <w:iCs/>
          <w:color w:val="000000"/>
          <w:sz w:val="24"/>
          <w:szCs w:val="24"/>
        </w:rPr>
      </w:pPr>
    </w:p>
    <w:p w14:paraId="616BAF8C" w14:textId="77777777" w:rsidR="00B6525F" w:rsidRPr="000042EB" w:rsidRDefault="00B6525F" w:rsidP="007402AE">
      <w:pPr>
        <w:shd w:val="clear" w:color="auto" w:fill="FFFFFF"/>
        <w:spacing w:after="180" w:line="270" w:lineRule="atLeast"/>
        <w:jc w:val="center"/>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lastRenderedPageBreak/>
        <w:t>HEALTH AND SAFETY REQUIREMENTS</w:t>
      </w:r>
    </w:p>
    <w:p w14:paraId="7B3A68F8"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A. MMR (Measles/Rubeola, Mumps, &amp; Rubella) </w:t>
      </w:r>
    </w:p>
    <w:p w14:paraId="0AD9ED81"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MMR is a combined vaccine that protects against three separate illnesses – measles, mumps and rubella (German measles) – in a single injection. Measles, mumps, and rubella are highly infectious diseases that can have serious, and potentially fatal, complications. The full series of MMR vaccination requires two doses. </w:t>
      </w:r>
    </w:p>
    <w:p w14:paraId="657927A2"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If you had all three illnesses OR you have received the vaccinations but have no documented proof, you can have an IgG MMR titer drawn, which provides evidence of immunity to each disease. If the titer results are POSITIVE, showing immunity to each disease, upload a copy of the lab results. </w:t>
      </w:r>
    </w:p>
    <w:p w14:paraId="73F24D69" w14:textId="77777777" w:rsidR="00B6525F" w:rsidRPr="008108B3" w:rsidRDefault="00B6525F" w:rsidP="008108B3">
      <w:pPr>
        <w:pStyle w:val="NoSpacing"/>
        <w:rPr>
          <w:rFonts w:ascii="Times New Roman" w:hAnsi="Times New Roman" w:cs="Times New Roman"/>
        </w:rPr>
      </w:pPr>
      <w:r w:rsidRPr="008108B3">
        <w:rPr>
          <w:rFonts w:ascii="Times New Roman" w:hAnsi="Times New Roman" w:cs="Times New Roman"/>
        </w:rPr>
        <w:t xml:space="preserve">Options to meet this requirement: </w:t>
      </w:r>
    </w:p>
    <w:p w14:paraId="3190B400" w14:textId="77777777" w:rsidR="00B6525F" w:rsidRPr="008108B3" w:rsidRDefault="00B6525F" w:rsidP="008108B3">
      <w:pPr>
        <w:pStyle w:val="NoSpacing"/>
        <w:rPr>
          <w:rFonts w:ascii="Times New Roman" w:hAnsi="Times New Roman" w:cs="Times New Roman"/>
        </w:rPr>
      </w:pPr>
      <w:r w:rsidRPr="008108B3">
        <w:rPr>
          <w:rFonts w:ascii="Times New Roman" w:hAnsi="Times New Roman" w:cs="Times New Roman"/>
        </w:rPr>
        <w:t xml:space="preserve">1. Submit documentation of two MMR vaccinations on separate dates at least 4 weeks apart. </w:t>
      </w:r>
    </w:p>
    <w:p w14:paraId="17562B69" w14:textId="77777777" w:rsidR="00B6525F" w:rsidRPr="008108B3" w:rsidRDefault="00B6525F" w:rsidP="008108B3">
      <w:pPr>
        <w:pStyle w:val="NoSpacing"/>
        <w:rPr>
          <w:rFonts w:ascii="Times New Roman" w:hAnsi="Times New Roman" w:cs="Times New Roman"/>
          <w:b/>
          <w:u w:val="single"/>
        </w:rPr>
      </w:pPr>
      <w:r w:rsidRPr="008108B3">
        <w:rPr>
          <w:rFonts w:ascii="Times New Roman" w:hAnsi="Times New Roman" w:cs="Times New Roman"/>
          <w:b/>
          <w:u w:val="single"/>
        </w:rPr>
        <w:t>OR</w:t>
      </w:r>
    </w:p>
    <w:p w14:paraId="5FCC1297" w14:textId="77777777" w:rsidR="00B6525F" w:rsidRPr="008108B3" w:rsidRDefault="00B6525F" w:rsidP="008108B3">
      <w:pPr>
        <w:pStyle w:val="NoSpacing"/>
        <w:rPr>
          <w:rFonts w:ascii="Times New Roman" w:hAnsi="Times New Roman" w:cs="Times New Roman"/>
        </w:rPr>
      </w:pPr>
      <w:r w:rsidRPr="008108B3">
        <w:rPr>
          <w:rFonts w:ascii="Times New Roman" w:hAnsi="Times New Roman" w:cs="Times New Roman"/>
        </w:rPr>
        <w:t xml:space="preserve">2. Lab documentation of POSITIVE titer results for each disease (measles, mumps and rubella). </w:t>
      </w:r>
    </w:p>
    <w:p w14:paraId="32F21495" w14:textId="77777777" w:rsidR="00B6525F" w:rsidRDefault="00B6525F" w:rsidP="008108B3">
      <w:pPr>
        <w:pStyle w:val="NoSpacing"/>
        <w:rPr>
          <w:rFonts w:ascii="Times New Roman" w:hAnsi="Times New Roman" w:cs="Times New Roman"/>
        </w:rPr>
      </w:pPr>
      <w:r w:rsidRPr="008108B3">
        <w:rPr>
          <w:rFonts w:ascii="Times New Roman" w:hAnsi="Times New Roman" w:cs="Times New Roman"/>
        </w:rPr>
        <w:t xml:space="preserve">3. NEGATIVE or EQUIVOCAL titer results for measles, mumps or rubella shows lack of immunity, meaning you must get the MMR vaccine series (both vaccines). If you have only had the initial vaccine, submit documentation of first vaccine; be certain to upload proof of the second vaccine after it is given, as students must upload proof of both vaccinations to </w:t>
      </w:r>
      <w:proofErr w:type="gramStart"/>
      <w:r w:rsidRPr="008108B3">
        <w:rPr>
          <w:rFonts w:ascii="Times New Roman" w:hAnsi="Times New Roman" w:cs="Times New Roman"/>
        </w:rPr>
        <w:t>be in compliance</w:t>
      </w:r>
      <w:proofErr w:type="gramEnd"/>
      <w:r w:rsidRPr="008108B3">
        <w:rPr>
          <w:rFonts w:ascii="Times New Roman" w:hAnsi="Times New Roman" w:cs="Times New Roman"/>
        </w:rPr>
        <w:t xml:space="preserve">. </w:t>
      </w:r>
    </w:p>
    <w:p w14:paraId="0C0C56EC" w14:textId="77777777" w:rsidR="008108B3" w:rsidRPr="008108B3" w:rsidRDefault="008108B3" w:rsidP="008108B3">
      <w:pPr>
        <w:pStyle w:val="NoSpacing"/>
        <w:rPr>
          <w:rFonts w:ascii="Times New Roman" w:hAnsi="Times New Roman" w:cs="Times New Roman"/>
        </w:rPr>
      </w:pPr>
    </w:p>
    <w:p w14:paraId="506F5774"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B. Varicella (Chickenpox) </w:t>
      </w:r>
    </w:p>
    <w:p w14:paraId="5A7ACE10"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Chickenpox is a highly contagious disease caused by the varicella-zoster virus (VZV). Infection with chickenpox also makes people susceptible to develop herpes zoster (shingles) later in life. The best means of preventing chickenpox is to get the varicella vaccine. </w:t>
      </w:r>
    </w:p>
    <w:p w14:paraId="34401C3F"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 Varicella vaccination is required for all healthcare workers who do not meet evidence of immunity by having met any of the following criteria: a). Documentation of receiving 2 doses of varicella vaccine, separated by at least 4 weeks or b). Laboratory evidence of immunity or laboratory confirm</w:t>
      </w:r>
      <w:r w:rsidR="007D5B0B">
        <w:rPr>
          <w:rFonts w:ascii="Times New Roman" w:eastAsia="Times New Roman" w:hAnsi="Times New Roman" w:cs="Times New Roman"/>
          <w:iCs/>
          <w:color w:val="000000"/>
        </w:rPr>
        <w:t>ation of disease. If you have not</w:t>
      </w:r>
      <w:r w:rsidRPr="000042EB">
        <w:rPr>
          <w:rFonts w:ascii="Times New Roman" w:eastAsia="Times New Roman" w:hAnsi="Times New Roman" w:cs="Times New Roman"/>
          <w:iCs/>
          <w:color w:val="000000"/>
        </w:rPr>
        <w:t xml:space="preserve"> had the varicella vaccine or if you don't have a blood test that shows you are immune to varicella (i.e., no serologic evidence of immunity or prior vaccination) get 2 doses of varicella vaccine, 4 weeks apart. </w:t>
      </w:r>
    </w:p>
    <w:p w14:paraId="1A886DF6"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Options to meet this requirement: </w:t>
      </w:r>
    </w:p>
    <w:p w14:paraId="7EEF3E5F" w14:textId="77777777" w:rsidR="00B6525F" w:rsidRPr="008108B3" w:rsidRDefault="00B6525F" w:rsidP="008108B3">
      <w:pPr>
        <w:pStyle w:val="NoSpacing"/>
        <w:rPr>
          <w:rFonts w:ascii="Times New Roman" w:hAnsi="Times New Roman" w:cs="Times New Roman"/>
        </w:rPr>
      </w:pPr>
      <w:r w:rsidRPr="008108B3">
        <w:rPr>
          <w:rFonts w:ascii="Times New Roman" w:hAnsi="Times New Roman" w:cs="Times New Roman"/>
        </w:rPr>
        <w:t>1. Documentation of two varicella vaccines, incl</w:t>
      </w:r>
      <w:r w:rsidR="00CF1BC0" w:rsidRPr="008108B3">
        <w:rPr>
          <w:rFonts w:ascii="Times New Roman" w:hAnsi="Times New Roman" w:cs="Times New Roman"/>
        </w:rPr>
        <w:t xml:space="preserve">uding dates of administration. </w:t>
      </w:r>
    </w:p>
    <w:p w14:paraId="3B38B1B5" w14:textId="77777777" w:rsidR="00B6525F" w:rsidRPr="008108B3" w:rsidRDefault="00B6525F" w:rsidP="008108B3">
      <w:pPr>
        <w:pStyle w:val="NoSpacing"/>
        <w:rPr>
          <w:rFonts w:ascii="Times New Roman" w:hAnsi="Times New Roman" w:cs="Times New Roman"/>
          <w:b/>
          <w:u w:val="single"/>
        </w:rPr>
      </w:pPr>
      <w:r w:rsidRPr="008108B3">
        <w:rPr>
          <w:rFonts w:ascii="Times New Roman" w:hAnsi="Times New Roman" w:cs="Times New Roman"/>
          <w:b/>
          <w:u w:val="single"/>
        </w:rPr>
        <w:t xml:space="preserve">OR </w:t>
      </w:r>
    </w:p>
    <w:p w14:paraId="09063583" w14:textId="77777777" w:rsidR="00B6525F" w:rsidRPr="008108B3" w:rsidRDefault="00B6525F" w:rsidP="008108B3">
      <w:pPr>
        <w:pStyle w:val="NoSpacing"/>
        <w:rPr>
          <w:rFonts w:ascii="Times New Roman" w:hAnsi="Times New Roman" w:cs="Times New Roman"/>
          <w:sz w:val="24"/>
          <w:szCs w:val="24"/>
        </w:rPr>
      </w:pPr>
      <w:r w:rsidRPr="008108B3">
        <w:rPr>
          <w:rFonts w:ascii="Times New Roman" w:hAnsi="Times New Roman" w:cs="Times New Roman"/>
        </w:rPr>
        <w:t>2. Upload a copy of proof of a POSITIVE IgG titer for varicella. If the titer is NEGATIVE or EQUIVOCAL, upload a copy of document showing that you received the first vaccination. Complete the second vaccination 4 weeks later and upload document to remain in compliance.</w:t>
      </w:r>
      <w:r w:rsidRPr="008108B3">
        <w:rPr>
          <w:rFonts w:ascii="Times New Roman" w:hAnsi="Times New Roman" w:cs="Times New Roman"/>
          <w:sz w:val="24"/>
          <w:szCs w:val="24"/>
        </w:rPr>
        <w:t xml:space="preserve"> </w:t>
      </w:r>
    </w:p>
    <w:p w14:paraId="4E3FA460"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sz w:val="24"/>
          <w:szCs w:val="24"/>
        </w:rPr>
      </w:pPr>
    </w:p>
    <w:p w14:paraId="7A91E325" w14:textId="77777777" w:rsidR="00B6525F" w:rsidRPr="000042EB" w:rsidRDefault="00B6525F" w:rsidP="00B6525F">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C. Tetanus/Diphtheria/Pertussis (Tdap): </w:t>
      </w:r>
    </w:p>
    <w:p w14:paraId="49C3EE56" w14:textId="77777777" w:rsidR="00B6525F" w:rsidRPr="000042EB" w:rsidRDefault="00B6525F" w:rsidP="00CF1BC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Tetanus, diphtheria, and pertussis are serious bacterial illnesses which can lead to illness and death. Tdap vaccination can protect against these diseases and is recommended for healthcare personnel with direct patient contact who have not previously received Tdap. Tdap vaccination can protect healthcare personnel against pertussis and help prevent them from spreading it to their patients.</w:t>
      </w:r>
    </w:p>
    <w:p w14:paraId="7C9B48A8" w14:textId="77777777" w:rsidR="00B6525F" w:rsidRPr="000042EB" w:rsidRDefault="00B6525F" w:rsidP="00B6525F">
      <w:pPr>
        <w:shd w:val="clear" w:color="auto" w:fill="FFFFFF"/>
        <w:spacing w:after="180" w:line="270" w:lineRule="atLeast"/>
        <w:rPr>
          <w:rFonts w:ascii="Times New Roman" w:hAnsi="Times New Roman" w:cs="Times New Roman"/>
        </w:rPr>
      </w:pPr>
      <w:r w:rsidRPr="000042EB">
        <w:rPr>
          <w:rFonts w:ascii="Times New Roman" w:hAnsi="Times New Roman" w:cs="Times New Roman"/>
        </w:rPr>
        <w:lastRenderedPageBreak/>
        <w:t xml:space="preserve"> The Td vaccine protects against tetanus and diphtheria, but not pertussis. Following administration of Tdap, a Td booster should be given every 10 years. Tdap may be given as one of these boosters if you have never gotten Tdap before. Tdap can be administered regardless of interval since the previous Td dose.</w:t>
      </w:r>
    </w:p>
    <w:p w14:paraId="6C3F590D"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To meet this requirement: </w:t>
      </w:r>
    </w:p>
    <w:p w14:paraId="55484A06"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You must provide proof of a one-time Tdap vaccination and Td booster if 10 years or more since Tdap vaccination. </w:t>
      </w:r>
    </w:p>
    <w:p w14:paraId="514C9D39"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D. Tuberculosis (TB) </w:t>
      </w:r>
    </w:p>
    <w:p w14:paraId="033873C5"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Tuberculosis (TB) is caused by a bacterium called </w:t>
      </w:r>
      <w:r w:rsidRPr="000042EB">
        <w:rPr>
          <w:rFonts w:ascii="Times New Roman" w:eastAsia="Times New Roman" w:hAnsi="Times New Roman" w:cs="Times New Roman"/>
          <w:i/>
          <w:iCs/>
          <w:color w:val="000000"/>
        </w:rPr>
        <w:t xml:space="preserve">Mycobacterium tuberculosis </w:t>
      </w:r>
      <w:r w:rsidRPr="000042EB">
        <w:rPr>
          <w:rFonts w:ascii="Times New Roman" w:eastAsia="Times New Roman" w:hAnsi="Times New Roman" w:cs="Times New Roman"/>
          <w:iCs/>
          <w:color w:val="000000"/>
        </w:rPr>
        <w:t xml:space="preserve">which usually infects the lungs, but can attack any part of the body such as the kidney, spine, and brain. Not everyone infected with TB bacteria develops tuberculosis. As a result, two TB-related conditions exist: latent TB infection (LTBI) and TB disease. If not treated properly, TB disease can be fatal. </w:t>
      </w:r>
    </w:p>
    <w:p w14:paraId="27BDFACD"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All students entering a </w:t>
      </w:r>
      <w:proofErr w:type="spellStart"/>
      <w:r w:rsidRPr="000042EB">
        <w:rPr>
          <w:rFonts w:ascii="Times New Roman" w:eastAsia="Times New Roman" w:hAnsi="Times New Roman" w:cs="Times New Roman"/>
          <w:iCs/>
          <w:color w:val="000000"/>
        </w:rPr>
        <w:t>MaricopaNursing</w:t>
      </w:r>
      <w:proofErr w:type="spellEnd"/>
      <w:r w:rsidRPr="000042EB">
        <w:rPr>
          <w:rFonts w:ascii="Times New Roman" w:eastAsia="Times New Roman" w:hAnsi="Times New Roman" w:cs="Times New Roman"/>
          <w:iCs/>
          <w:color w:val="000000"/>
        </w:rPr>
        <w:t xml:space="preserve"> program are required to upload documentation showing negative TB disease status. Documentation may include a negative 2-step Tuberculosis Skin Test (TBST) or negative blood test (QuantiFERON or T-Spot)</w:t>
      </w:r>
      <w:r w:rsidR="007D5B0B">
        <w:rPr>
          <w:rFonts w:ascii="Times New Roman" w:eastAsia="Times New Roman" w:hAnsi="Times New Roman" w:cs="Times New Roman"/>
          <w:iCs/>
          <w:color w:val="000000"/>
        </w:rPr>
        <w:t xml:space="preserve"> </w:t>
      </w:r>
      <w:r w:rsidRPr="000042EB">
        <w:rPr>
          <w:rFonts w:ascii="Times New Roman" w:eastAsia="Times New Roman" w:hAnsi="Times New Roman" w:cs="Times New Roman"/>
          <w:iCs/>
          <w:color w:val="000000"/>
        </w:rPr>
        <w:t xml:space="preserve">performed within the previous six (6) months. The TBST or negative blood test must remain current throughout the semester of enrollment. </w:t>
      </w:r>
    </w:p>
    <w:p w14:paraId="3E4B40B9"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To maintain compliance with annual TB testing requirements, students who initially submitted a 2-step TBST may submit a current 1-step TBST for subsequent annual testing. A TBST is considered current if no more than 365 days have elapsed since the date of administration of the second of the 2-step TBST. Most recent skin testing or blood test must have been completed within the previous six (6) months. </w:t>
      </w:r>
    </w:p>
    <w:p w14:paraId="67FED72A"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If you have ever had a positive TBST, you must provide documentation of a negative blood test or negative chest X-ray. You will also need to complete a TB Symptom Screening Questionnaire annually. </w:t>
      </w:r>
    </w:p>
    <w:p w14:paraId="36915DEB"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To meet this requirement: </w:t>
      </w:r>
    </w:p>
    <w:p w14:paraId="01CCDD49" w14:textId="77777777" w:rsidR="00787420" w:rsidRPr="000042EB" w:rsidRDefault="00787420" w:rsidP="00993CFA">
      <w:pPr>
        <w:pStyle w:val="NoSpacing"/>
        <w:rPr>
          <w:rFonts w:ascii="Times New Roman" w:hAnsi="Times New Roman" w:cs="Times New Roman"/>
        </w:rPr>
      </w:pPr>
      <w:r w:rsidRPr="000042EB">
        <w:rPr>
          <w:rFonts w:ascii="Times New Roman" w:hAnsi="Times New Roman" w:cs="Times New Roman"/>
        </w:rPr>
        <w:t xml:space="preserve">1. Proof of a negative 2-step TBST completed within the previous 6 months, including date given, date read, result, and name and signature of the healthcare provider. A 2-step TBST consists of an initial TBST and a boosted TBST 1-3 weeks apart. </w:t>
      </w:r>
    </w:p>
    <w:p w14:paraId="2B51F5FD" w14:textId="77777777" w:rsidR="00787420" w:rsidRPr="008108B3" w:rsidRDefault="00787420" w:rsidP="00993CFA">
      <w:pPr>
        <w:pStyle w:val="NoSpacing"/>
        <w:rPr>
          <w:rFonts w:ascii="Times New Roman" w:hAnsi="Times New Roman" w:cs="Times New Roman"/>
          <w:b/>
          <w:u w:val="single"/>
        </w:rPr>
      </w:pPr>
      <w:r w:rsidRPr="008108B3">
        <w:rPr>
          <w:rFonts w:ascii="Times New Roman" w:hAnsi="Times New Roman" w:cs="Times New Roman"/>
          <w:b/>
          <w:u w:val="single"/>
        </w:rPr>
        <w:t xml:space="preserve">OR </w:t>
      </w:r>
    </w:p>
    <w:p w14:paraId="0256B4CC" w14:textId="77777777" w:rsidR="00787420" w:rsidRPr="000042EB" w:rsidRDefault="00787420" w:rsidP="00993CFA">
      <w:pPr>
        <w:pStyle w:val="NoSpacing"/>
        <w:rPr>
          <w:rFonts w:ascii="Times New Roman" w:hAnsi="Times New Roman" w:cs="Times New Roman"/>
        </w:rPr>
      </w:pPr>
      <w:r w:rsidRPr="000042EB">
        <w:rPr>
          <w:rFonts w:ascii="Times New Roman" w:hAnsi="Times New Roman" w:cs="Times New Roman"/>
        </w:rPr>
        <w:t xml:space="preserve">2. Submit documentation of a negative blood test (QuantiFERON or T-Spot) performed within the last six months. </w:t>
      </w:r>
    </w:p>
    <w:p w14:paraId="53629DF8" w14:textId="77777777" w:rsidR="00787420" w:rsidRPr="008108B3" w:rsidRDefault="00787420" w:rsidP="00993CFA">
      <w:pPr>
        <w:pStyle w:val="NoSpacing"/>
        <w:rPr>
          <w:rFonts w:ascii="Times New Roman" w:hAnsi="Times New Roman" w:cs="Times New Roman"/>
          <w:b/>
          <w:u w:val="single"/>
        </w:rPr>
      </w:pPr>
      <w:r w:rsidRPr="008108B3">
        <w:rPr>
          <w:rFonts w:ascii="Times New Roman" w:hAnsi="Times New Roman" w:cs="Times New Roman"/>
          <w:b/>
          <w:u w:val="single"/>
        </w:rPr>
        <w:t xml:space="preserve">OR </w:t>
      </w:r>
    </w:p>
    <w:p w14:paraId="09532537" w14:textId="77777777" w:rsidR="00787420" w:rsidRPr="000042EB" w:rsidRDefault="00787420" w:rsidP="00993CFA">
      <w:pPr>
        <w:pStyle w:val="NoSpacing"/>
        <w:rPr>
          <w:rFonts w:ascii="Times New Roman" w:hAnsi="Times New Roman" w:cs="Times New Roman"/>
        </w:rPr>
      </w:pPr>
      <w:r w:rsidRPr="000042EB">
        <w:rPr>
          <w:rFonts w:ascii="Times New Roman" w:hAnsi="Times New Roman" w:cs="Times New Roman"/>
        </w:rPr>
        <w:t xml:space="preserve">3. Submit documentation of a negative chest X-ray </w:t>
      </w:r>
    </w:p>
    <w:p w14:paraId="55C76B99" w14:textId="46A205E9" w:rsidR="00787420" w:rsidRPr="000042EB" w:rsidRDefault="00787420" w:rsidP="00993CFA">
      <w:pPr>
        <w:pStyle w:val="NoSpacing"/>
        <w:rPr>
          <w:rFonts w:ascii="Times New Roman" w:hAnsi="Times New Roman" w:cs="Times New Roman"/>
          <w:sz w:val="24"/>
          <w:szCs w:val="24"/>
        </w:rPr>
      </w:pPr>
      <w:r w:rsidRPr="000042EB">
        <w:rPr>
          <w:rFonts w:ascii="Times New Roman" w:hAnsi="Times New Roman" w:cs="Times New Roman"/>
        </w:rPr>
        <w:t xml:space="preserve">4. </w:t>
      </w:r>
      <w:r w:rsidRPr="000042EB">
        <w:rPr>
          <w:rFonts w:ascii="Times New Roman" w:hAnsi="Times New Roman" w:cs="Times New Roman"/>
          <w:b/>
          <w:bCs/>
        </w:rPr>
        <w:t xml:space="preserve">POSITIVE RESULTS: </w:t>
      </w:r>
      <w:r w:rsidRPr="000042EB">
        <w:rPr>
          <w:rFonts w:ascii="Times New Roman" w:hAnsi="Times New Roman" w:cs="Times New Roman"/>
        </w:rPr>
        <w:t xml:space="preserve">If you have a positive TBST, provide documentation of negative chest X-ray or negative blood test and a completed </w:t>
      </w:r>
      <w:proofErr w:type="spellStart"/>
      <w:r w:rsidRPr="000042EB">
        <w:rPr>
          <w:rFonts w:ascii="Times New Roman" w:hAnsi="Times New Roman" w:cs="Times New Roman"/>
        </w:rPr>
        <w:t>MaricopaNursing</w:t>
      </w:r>
      <w:proofErr w:type="spellEnd"/>
      <w:r w:rsidRPr="000042EB">
        <w:rPr>
          <w:rFonts w:ascii="Times New Roman" w:hAnsi="Times New Roman" w:cs="Times New Roman"/>
        </w:rPr>
        <w:t xml:space="preserve"> Tuberculosis Screening Questionnaire. The questionnaire </w:t>
      </w:r>
      <w:r w:rsidR="00076784">
        <w:rPr>
          <w:rFonts w:ascii="Times New Roman" w:hAnsi="Times New Roman" w:cs="Times New Roman"/>
        </w:rPr>
        <w:t xml:space="preserve">can be found in the American </w:t>
      </w:r>
      <w:proofErr w:type="spellStart"/>
      <w:r w:rsidR="00076784">
        <w:rPr>
          <w:rFonts w:ascii="Times New Roman" w:hAnsi="Times New Roman" w:cs="Times New Roman"/>
        </w:rPr>
        <w:t>DataBank</w:t>
      </w:r>
      <w:proofErr w:type="spellEnd"/>
      <w:r w:rsidRPr="000042EB">
        <w:rPr>
          <w:rFonts w:ascii="Times New Roman" w:hAnsi="Times New Roman" w:cs="Times New Roman"/>
        </w:rPr>
        <w:t xml:space="preserve"> Medical Document Tracker. This questionnaire must be completed annually.</w:t>
      </w:r>
      <w:r w:rsidRPr="000042EB">
        <w:rPr>
          <w:rFonts w:ascii="Times New Roman" w:hAnsi="Times New Roman" w:cs="Times New Roman"/>
          <w:sz w:val="24"/>
          <w:szCs w:val="24"/>
        </w:rPr>
        <w:t xml:space="preserve"> </w:t>
      </w:r>
    </w:p>
    <w:p w14:paraId="5E77A465" w14:textId="77777777" w:rsidR="00993CFA" w:rsidRPr="000042EB" w:rsidRDefault="00993CFA" w:rsidP="00787420">
      <w:pPr>
        <w:shd w:val="clear" w:color="auto" w:fill="FFFFFF"/>
        <w:spacing w:after="180" w:line="270" w:lineRule="atLeast"/>
        <w:rPr>
          <w:rFonts w:ascii="Times New Roman" w:eastAsia="Times New Roman" w:hAnsi="Times New Roman" w:cs="Times New Roman"/>
          <w:b/>
          <w:bCs/>
          <w:iCs/>
          <w:color w:val="000000"/>
          <w:sz w:val="24"/>
          <w:szCs w:val="24"/>
        </w:rPr>
      </w:pPr>
    </w:p>
    <w:p w14:paraId="2EEAB266"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E. Hepatitis B </w:t>
      </w:r>
    </w:p>
    <w:p w14:paraId="7CCAC89F" w14:textId="77777777" w:rsidR="008108B3" w:rsidRDefault="00787420" w:rsidP="00993CFA">
      <w:pPr>
        <w:pStyle w:val="NoSpacing"/>
        <w:rPr>
          <w:rFonts w:ascii="Times New Roman" w:hAnsi="Times New Roman" w:cs="Times New Roman"/>
          <w:sz w:val="24"/>
          <w:szCs w:val="24"/>
        </w:rPr>
      </w:pPr>
      <w:proofErr w:type="spellStart"/>
      <w:r w:rsidRPr="000042EB">
        <w:rPr>
          <w:rFonts w:ascii="Times New Roman" w:hAnsi="Times New Roman" w:cs="Times New Roman"/>
          <w:sz w:val="24"/>
          <w:szCs w:val="24"/>
        </w:rPr>
        <w:t>MaricopaNursing</w:t>
      </w:r>
      <w:proofErr w:type="spellEnd"/>
      <w:r w:rsidRPr="000042EB">
        <w:rPr>
          <w:rFonts w:ascii="Times New Roman" w:hAnsi="Times New Roman" w:cs="Times New Roman"/>
          <w:sz w:val="24"/>
          <w:szCs w:val="24"/>
        </w:rPr>
        <w:t xml:space="preserve"> students may be exposed to potentially infectious materials which can increase their risk of acquiring hepatitis B virus infection, a serious disease that can cause acute or chronic liver disease which can lead to a serious, lifelong illness. </w:t>
      </w:r>
      <w:proofErr w:type="spellStart"/>
      <w:r w:rsidRPr="000042EB">
        <w:rPr>
          <w:rFonts w:ascii="Times New Roman" w:hAnsi="Times New Roman" w:cs="Times New Roman"/>
          <w:sz w:val="24"/>
          <w:szCs w:val="24"/>
        </w:rPr>
        <w:t>MaricopaNursing</w:t>
      </w:r>
      <w:proofErr w:type="spellEnd"/>
      <w:r w:rsidRPr="000042EB">
        <w:rPr>
          <w:rFonts w:ascii="Times New Roman" w:hAnsi="Times New Roman" w:cs="Times New Roman"/>
          <w:sz w:val="24"/>
          <w:szCs w:val="24"/>
        </w:rPr>
        <w:t xml:space="preserve"> recommends that all students receive the hepatitis B 3-vaccine series administered over a </w:t>
      </w:r>
      <w:proofErr w:type="gramStart"/>
      <w:r w:rsidRPr="000042EB">
        <w:rPr>
          <w:rFonts w:ascii="Times New Roman" w:hAnsi="Times New Roman" w:cs="Times New Roman"/>
          <w:sz w:val="24"/>
          <w:szCs w:val="24"/>
        </w:rPr>
        <w:t>6 month</w:t>
      </w:r>
      <w:proofErr w:type="gramEnd"/>
      <w:r w:rsidRPr="000042EB">
        <w:rPr>
          <w:rFonts w:ascii="Times New Roman" w:hAnsi="Times New Roman" w:cs="Times New Roman"/>
          <w:sz w:val="24"/>
          <w:szCs w:val="24"/>
        </w:rPr>
        <w:t xml:space="preserve"> period. </w:t>
      </w:r>
      <w:r w:rsidRPr="000042EB">
        <w:rPr>
          <w:rFonts w:ascii="Times New Roman" w:hAnsi="Times New Roman" w:cs="Times New Roman"/>
          <w:sz w:val="24"/>
          <w:szCs w:val="24"/>
        </w:rPr>
        <w:lastRenderedPageBreak/>
        <w:t>Obtain the first vaccination; the second is given 1 - 2 months after the first dose and the third injection is 4 - 6 months after the first dose.</w:t>
      </w:r>
    </w:p>
    <w:p w14:paraId="0A7F663D" w14:textId="77777777" w:rsidR="00787420" w:rsidRPr="000042EB" w:rsidRDefault="00787420" w:rsidP="00993CFA">
      <w:pPr>
        <w:pStyle w:val="NoSpacing"/>
        <w:rPr>
          <w:rFonts w:ascii="Times New Roman" w:hAnsi="Times New Roman" w:cs="Times New Roman"/>
          <w:sz w:val="24"/>
          <w:szCs w:val="24"/>
        </w:rPr>
      </w:pPr>
      <w:r w:rsidRPr="000042EB">
        <w:rPr>
          <w:rFonts w:ascii="Times New Roman" w:hAnsi="Times New Roman" w:cs="Times New Roman"/>
          <w:sz w:val="24"/>
          <w:szCs w:val="24"/>
        </w:rPr>
        <w:t xml:space="preserve"> </w:t>
      </w:r>
    </w:p>
    <w:p w14:paraId="5481E9FB" w14:textId="77777777" w:rsidR="00787420" w:rsidRDefault="00787420" w:rsidP="00993CFA">
      <w:pPr>
        <w:pStyle w:val="NoSpacing"/>
        <w:rPr>
          <w:rFonts w:ascii="Times New Roman" w:hAnsi="Times New Roman" w:cs="Times New Roman"/>
          <w:sz w:val="24"/>
          <w:szCs w:val="24"/>
        </w:rPr>
      </w:pPr>
      <w:r w:rsidRPr="000042EB">
        <w:rPr>
          <w:rFonts w:ascii="Times New Roman" w:hAnsi="Times New Roman" w:cs="Times New Roman"/>
          <w:sz w:val="24"/>
          <w:szCs w:val="24"/>
        </w:rPr>
        <w:t>Effective immunization status can be proven by a titer confirming the presence of anti-</w:t>
      </w:r>
      <w:proofErr w:type="spellStart"/>
      <w:r w:rsidRPr="000042EB">
        <w:rPr>
          <w:rFonts w:ascii="Times New Roman" w:hAnsi="Times New Roman" w:cs="Times New Roman"/>
          <w:sz w:val="24"/>
          <w:szCs w:val="24"/>
        </w:rPr>
        <w:t>Hbs</w:t>
      </w:r>
      <w:proofErr w:type="spellEnd"/>
      <w:r w:rsidRPr="000042EB">
        <w:rPr>
          <w:rFonts w:ascii="Times New Roman" w:hAnsi="Times New Roman" w:cs="Times New Roman"/>
          <w:sz w:val="24"/>
          <w:szCs w:val="24"/>
        </w:rPr>
        <w:t xml:space="preserve"> or </w:t>
      </w:r>
      <w:proofErr w:type="spellStart"/>
      <w:r w:rsidRPr="000042EB">
        <w:rPr>
          <w:rFonts w:ascii="Times New Roman" w:hAnsi="Times New Roman" w:cs="Times New Roman"/>
          <w:sz w:val="24"/>
          <w:szCs w:val="24"/>
        </w:rPr>
        <w:t>HepBSab</w:t>
      </w:r>
      <w:proofErr w:type="spellEnd"/>
      <w:r w:rsidRPr="000042EB">
        <w:rPr>
          <w:rFonts w:ascii="Times New Roman" w:hAnsi="Times New Roman" w:cs="Times New Roman"/>
          <w:sz w:val="24"/>
          <w:szCs w:val="24"/>
        </w:rPr>
        <w:t xml:space="preserve"> antibodies in the blood. This titer is recommended but not mandatory. Students may choose to decline the hepatitis B vaccine; however, lack of immunity to hepatitis B means that students remain at risk of acquiring the disease. </w:t>
      </w:r>
    </w:p>
    <w:p w14:paraId="16FA2863" w14:textId="77777777" w:rsidR="008108B3" w:rsidRPr="000042EB" w:rsidRDefault="008108B3" w:rsidP="00993CFA">
      <w:pPr>
        <w:pStyle w:val="NoSpacing"/>
        <w:rPr>
          <w:rFonts w:ascii="Times New Roman" w:hAnsi="Times New Roman" w:cs="Times New Roman"/>
          <w:sz w:val="24"/>
          <w:szCs w:val="24"/>
        </w:rPr>
      </w:pPr>
    </w:p>
    <w:p w14:paraId="15EC2E84" w14:textId="77777777" w:rsidR="00787420" w:rsidRDefault="00787420" w:rsidP="00993CFA">
      <w:pPr>
        <w:pStyle w:val="NoSpacing"/>
        <w:rPr>
          <w:rFonts w:ascii="Times New Roman" w:hAnsi="Times New Roman" w:cs="Times New Roman"/>
          <w:sz w:val="24"/>
          <w:szCs w:val="24"/>
        </w:rPr>
      </w:pPr>
      <w:r w:rsidRPr="000042EB">
        <w:rPr>
          <w:rFonts w:ascii="Times New Roman" w:hAnsi="Times New Roman" w:cs="Times New Roman"/>
          <w:sz w:val="24"/>
          <w:szCs w:val="24"/>
        </w:rPr>
        <w:t xml:space="preserve">Options to meet this requirement: </w:t>
      </w:r>
    </w:p>
    <w:p w14:paraId="20C13B8C" w14:textId="77777777" w:rsidR="008108B3" w:rsidRPr="000042EB" w:rsidRDefault="008108B3" w:rsidP="00993CFA">
      <w:pPr>
        <w:pStyle w:val="NoSpacing"/>
        <w:rPr>
          <w:rFonts w:ascii="Times New Roman" w:hAnsi="Times New Roman" w:cs="Times New Roman"/>
          <w:sz w:val="24"/>
          <w:szCs w:val="24"/>
        </w:rPr>
      </w:pPr>
    </w:p>
    <w:p w14:paraId="3016292D" w14:textId="77777777" w:rsidR="00787420" w:rsidRPr="000042EB" w:rsidRDefault="00787420" w:rsidP="00993CFA">
      <w:pPr>
        <w:pStyle w:val="NoSpacing"/>
        <w:rPr>
          <w:rFonts w:ascii="Times New Roman" w:hAnsi="Times New Roman" w:cs="Times New Roman"/>
          <w:sz w:val="24"/>
          <w:szCs w:val="24"/>
        </w:rPr>
      </w:pPr>
      <w:r w:rsidRPr="000042EB">
        <w:rPr>
          <w:rFonts w:ascii="Times New Roman" w:hAnsi="Times New Roman" w:cs="Times New Roman"/>
          <w:sz w:val="24"/>
          <w:szCs w:val="24"/>
        </w:rPr>
        <w:t>1. Submit a copy of laboratory documentat</w:t>
      </w:r>
      <w:r w:rsidR="00CF1BC0" w:rsidRPr="000042EB">
        <w:rPr>
          <w:rFonts w:ascii="Times New Roman" w:hAnsi="Times New Roman" w:cs="Times New Roman"/>
          <w:sz w:val="24"/>
          <w:szCs w:val="24"/>
        </w:rPr>
        <w:t xml:space="preserve">ion of a positive </w:t>
      </w:r>
      <w:proofErr w:type="spellStart"/>
      <w:r w:rsidR="00CF1BC0" w:rsidRPr="000042EB">
        <w:rPr>
          <w:rFonts w:ascii="Times New Roman" w:hAnsi="Times New Roman" w:cs="Times New Roman"/>
          <w:sz w:val="24"/>
          <w:szCs w:val="24"/>
        </w:rPr>
        <w:t>HbsAb</w:t>
      </w:r>
      <w:proofErr w:type="spellEnd"/>
      <w:r w:rsidR="00CF1BC0" w:rsidRPr="000042EB">
        <w:rPr>
          <w:rFonts w:ascii="Times New Roman" w:hAnsi="Times New Roman" w:cs="Times New Roman"/>
          <w:sz w:val="24"/>
          <w:szCs w:val="24"/>
        </w:rPr>
        <w:t xml:space="preserve"> titer. </w:t>
      </w:r>
    </w:p>
    <w:p w14:paraId="5D36697B" w14:textId="77777777" w:rsidR="00787420" w:rsidRPr="008108B3" w:rsidRDefault="00787420" w:rsidP="00993CFA">
      <w:pPr>
        <w:pStyle w:val="NoSpacing"/>
        <w:rPr>
          <w:rFonts w:ascii="Times New Roman" w:hAnsi="Times New Roman" w:cs="Times New Roman"/>
          <w:b/>
          <w:sz w:val="24"/>
          <w:szCs w:val="24"/>
          <w:u w:val="single"/>
        </w:rPr>
      </w:pPr>
      <w:r w:rsidRPr="008108B3">
        <w:rPr>
          <w:rFonts w:ascii="Times New Roman" w:hAnsi="Times New Roman" w:cs="Times New Roman"/>
          <w:b/>
          <w:sz w:val="24"/>
          <w:szCs w:val="24"/>
          <w:u w:val="single"/>
        </w:rPr>
        <w:t xml:space="preserve">OR </w:t>
      </w:r>
    </w:p>
    <w:p w14:paraId="0B796E20" w14:textId="77777777" w:rsidR="00787420" w:rsidRPr="000042EB" w:rsidRDefault="00787420" w:rsidP="00993CFA">
      <w:pPr>
        <w:pStyle w:val="NoSpacing"/>
        <w:rPr>
          <w:rFonts w:ascii="Times New Roman" w:hAnsi="Times New Roman" w:cs="Times New Roman"/>
          <w:sz w:val="24"/>
          <w:szCs w:val="24"/>
        </w:rPr>
      </w:pPr>
      <w:r w:rsidRPr="000042EB">
        <w:rPr>
          <w:rFonts w:ascii="Times New Roman" w:hAnsi="Times New Roman" w:cs="Times New Roman"/>
          <w:sz w:val="24"/>
          <w:szCs w:val="24"/>
        </w:rPr>
        <w:t xml:space="preserve">2. Upload a copy of your immunization record, showing completion of the three Hepatitis B injections. If the series is in progress, upload a copy of the immunizations received to date. You must remain on schedule for the remaining immunizations and provide the additional documentation. One to two months after your last immunization, it is recommended that </w:t>
      </w:r>
      <w:r w:rsidR="00CF1BC0" w:rsidRPr="000042EB">
        <w:rPr>
          <w:rFonts w:ascii="Times New Roman" w:hAnsi="Times New Roman" w:cs="Times New Roman"/>
          <w:sz w:val="24"/>
          <w:szCs w:val="24"/>
        </w:rPr>
        <w:t xml:space="preserve">you have an </w:t>
      </w:r>
      <w:proofErr w:type="spellStart"/>
      <w:r w:rsidR="00CF1BC0" w:rsidRPr="000042EB">
        <w:rPr>
          <w:rFonts w:ascii="Times New Roman" w:hAnsi="Times New Roman" w:cs="Times New Roman"/>
          <w:sz w:val="24"/>
          <w:szCs w:val="24"/>
        </w:rPr>
        <w:t>HbsAb</w:t>
      </w:r>
      <w:proofErr w:type="spellEnd"/>
      <w:r w:rsidR="00CF1BC0" w:rsidRPr="000042EB">
        <w:rPr>
          <w:rFonts w:ascii="Times New Roman" w:hAnsi="Times New Roman" w:cs="Times New Roman"/>
          <w:sz w:val="24"/>
          <w:szCs w:val="24"/>
        </w:rPr>
        <w:t xml:space="preserve"> titer drawn. </w:t>
      </w:r>
    </w:p>
    <w:p w14:paraId="4C827E51" w14:textId="77777777" w:rsidR="00787420" w:rsidRPr="008108B3" w:rsidRDefault="00787420" w:rsidP="00993CFA">
      <w:pPr>
        <w:pStyle w:val="NoSpacing"/>
        <w:rPr>
          <w:rFonts w:ascii="Times New Roman" w:hAnsi="Times New Roman" w:cs="Times New Roman"/>
          <w:b/>
          <w:sz w:val="24"/>
          <w:szCs w:val="24"/>
          <w:u w:val="single"/>
        </w:rPr>
      </w:pPr>
      <w:r w:rsidRPr="008108B3">
        <w:rPr>
          <w:rFonts w:ascii="Times New Roman" w:hAnsi="Times New Roman" w:cs="Times New Roman"/>
          <w:b/>
          <w:sz w:val="24"/>
          <w:szCs w:val="24"/>
          <w:u w:val="single"/>
        </w:rPr>
        <w:t xml:space="preserve">OR </w:t>
      </w:r>
    </w:p>
    <w:p w14:paraId="4534C836" w14:textId="77777777" w:rsidR="00CF1BC0" w:rsidRPr="000042EB" w:rsidRDefault="00787420" w:rsidP="00993CFA">
      <w:pPr>
        <w:pStyle w:val="NoSpacing"/>
        <w:rPr>
          <w:rFonts w:ascii="Times New Roman" w:hAnsi="Times New Roman" w:cs="Times New Roman"/>
          <w:b/>
          <w:bCs/>
          <w:sz w:val="24"/>
          <w:szCs w:val="24"/>
        </w:rPr>
      </w:pPr>
      <w:r w:rsidRPr="000042EB">
        <w:rPr>
          <w:rFonts w:ascii="Times New Roman" w:hAnsi="Times New Roman" w:cs="Times New Roman"/>
          <w:sz w:val="24"/>
          <w:szCs w:val="24"/>
        </w:rPr>
        <w:t xml:space="preserve">3. Upload a copy of your signed Hepatitis B declination noting that by declining the vaccine you continue to be at risk of acquiring hepatitis B, a serious disease. </w:t>
      </w:r>
      <w:proofErr w:type="spellStart"/>
      <w:r w:rsidRPr="000042EB">
        <w:rPr>
          <w:rFonts w:ascii="Times New Roman" w:hAnsi="Times New Roman" w:cs="Times New Roman"/>
          <w:sz w:val="24"/>
          <w:szCs w:val="24"/>
        </w:rPr>
        <w:t>MaricopaNursing</w:t>
      </w:r>
      <w:proofErr w:type="spellEnd"/>
      <w:r w:rsidRPr="000042EB">
        <w:rPr>
          <w:rFonts w:ascii="Times New Roman" w:hAnsi="Times New Roman" w:cs="Times New Roman"/>
          <w:sz w:val="24"/>
          <w:szCs w:val="24"/>
        </w:rPr>
        <w:t xml:space="preserve"> declination form is available in </w:t>
      </w:r>
      <w:proofErr w:type="spellStart"/>
      <w:r w:rsidRPr="000042EB">
        <w:rPr>
          <w:rFonts w:ascii="Times New Roman" w:hAnsi="Times New Roman" w:cs="Times New Roman"/>
          <w:sz w:val="24"/>
          <w:szCs w:val="24"/>
        </w:rPr>
        <w:t>CastleBranch</w:t>
      </w:r>
      <w:proofErr w:type="spellEnd"/>
      <w:r w:rsidRPr="000042EB">
        <w:rPr>
          <w:rFonts w:ascii="Times New Roman" w:hAnsi="Times New Roman" w:cs="Times New Roman"/>
          <w:sz w:val="24"/>
          <w:szCs w:val="24"/>
        </w:rPr>
        <w:t xml:space="preserve">. </w:t>
      </w:r>
    </w:p>
    <w:p w14:paraId="14F190D8" w14:textId="77777777" w:rsidR="00993CFA" w:rsidRPr="000042EB" w:rsidRDefault="00993CFA" w:rsidP="00993CFA">
      <w:pPr>
        <w:pStyle w:val="NoSpacing"/>
        <w:rPr>
          <w:rFonts w:ascii="Times New Roman" w:hAnsi="Times New Roman" w:cs="Times New Roman"/>
          <w:b/>
          <w:bCs/>
        </w:rPr>
      </w:pPr>
    </w:p>
    <w:p w14:paraId="124E5E0D" w14:textId="77777777" w:rsidR="00787420" w:rsidRPr="000042EB" w:rsidRDefault="00CF1BC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F. </w:t>
      </w:r>
      <w:r w:rsidR="00787420" w:rsidRPr="000042EB">
        <w:rPr>
          <w:rFonts w:ascii="Times New Roman" w:eastAsia="Times New Roman" w:hAnsi="Times New Roman" w:cs="Times New Roman"/>
          <w:b/>
          <w:bCs/>
          <w:iCs/>
          <w:color w:val="000000"/>
          <w:sz w:val="24"/>
          <w:szCs w:val="24"/>
        </w:rPr>
        <w:t xml:space="preserve">Influenza (Flu Vaccine) </w:t>
      </w:r>
    </w:p>
    <w:p w14:paraId="637AD94F"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Influenza is a serious contagious respiratory disease which can result in mild to severe illness. Susceptible individuals are at high risk for serious flu complications which may lead to hospitalization or death. </w:t>
      </w:r>
    </w:p>
    <w:p w14:paraId="7AEF9B90"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The single best way to protect against the flu is annual vaccination. A flu vaccine is needed every season because: 1). the body's immune response from vaccination declines over time, so an annual vaccine is needed for optimal protection; 2). because flu viruses are constantly changing, the formulation of the flu vaccine is reviewed each year and sometimes updated to keep up with changing flu viruses. The seasonal flu vaccine protects against the influenza viruses that research indicates will be most common during the upcoming season. </w:t>
      </w:r>
    </w:p>
    <w:p w14:paraId="552FEAC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Students are required to be vaccinated every flu season and to upload documentation proving annual vaccinations. </w:t>
      </w:r>
    </w:p>
    <w:p w14:paraId="2A4EE415"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To meet this requirement: </w:t>
      </w:r>
    </w:p>
    <w:p w14:paraId="2F90C2E9" w14:textId="77777777" w:rsidR="007A7583" w:rsidRPr="002325A2"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sz w:val="24"/>
          <w:szCs w:val="24"/>
        </w:rPr>
        <w:t>Upload a copy of proof of flu vaccine proving annual vaccination.</w:t>
      </w:r>
      <w:r w:rsidR="002325A2">
        <w:rPr>
          <w:rFonts w:ascii="Times New Roman" w:eastAsia="Times New Roman" w:hAnsi="Times New Roman" w:cs="Times New Roman"/>
          <w:iCs/>
          <w:color w:val="000000"/>
        </w:rPr>
        <w:t xml:space="preserve"> </w:t>
      </w:r>
    </w:p>
    <w:p w14:paraId="5F9230D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G. CPR (Basic Life Support) Certification </w:t>
      </w:r>
    </w:p>
    <w:p w14:paraId="0668C443"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CPR is a procedure performed on persons in cardiac arrest in an effort to maintain blood circulation and to preserve brain function. </w:t>
      </w:r>
      <w:proofErr w:type="spellStart"/>
      <w:r w:rsidRPr="000042EB">
        <w:rPr>
          <w:rFonts w:ascii="Times New Roman" w:eastAsia="Times New Roman" w:hAnsi="Times New Roman" w:cs="Times New Roman"/>
          <w:iCs/>
          <w:color w:val="000000"/>
          <w:sz w:val="24"/>
          <w:szCs w:val="24"/>
        </w:rPr>
        <w:t>MaricopaNursing</w:t>
      </w:r>
      <w:proofErr w:type="spellEnd"/>
      <w:r w:rsidRPr="000042EB">
        <w:rPr>
          <w:rFonts w:ascii="Times New Roman" w:eastAsia="Times New Roman" w:hAnsi="Times New Roman" w:cs="Times New Roman"/>
          <w:iCs/>
          <w:color w:val="000000"/>
          <w:sz w:val="24"/>
          <w:szCs w:val="24"/>
        </w:rPr>
        <w:t xml:space="preserve"> students are required to learn CPR by completing an </w:t>
      </w:r>
      <w:r w:rsidR="009C2BDB">
        <w:rPr>
          <w:rFonts w:ascii="Times New Roman" w:eastAsia="Times New Roman" w:hAnsi="Times New Roman" w:cs="Times New Roman"/>
          <w:iCs/>
          <w:color w:val="000000"/>
          <w:sz w:val="24"/>
          <w:szCs w:val="24"/>
        </w:rPr>
        <w:t xml:space="preserve">American Heart Association </w:t>
      </w:r>
      <w:r w:rsidRPr="000042EB">
        <w:rPr>
          <w:rFonts w:ascii="Times New Roman" w:eastAsia="Times New Roman" w:hAnsi="Times New Roman" w:cs="Times New Roman"/>
          <w:iCs/>
          <w:color w:val="000000"/>
          <w:sz w:val="24"/>
          <w:szCs w:val="24"/>
        </w:rPr>
        <w:t>Basic Life Support course. CPR certification must include infant, child, and adult, 1-and 2-man rescuer, and evidence of a hands-on skills component.</w:t>
      </w:r>
      <w:r w:rsidRPr="000042EB">
        <w:rPr>
          <w:rFonts w:ascii="Times New Roman" w:hAnsi="Times New Roman" w:cs="Times New Roman"/>
          <w:color w:val="000000"/>
          <w:sz w:val="24"/>
          <w:szCs w:val="24"/>
        </w:rPr>
        <w:t xml:space="preserve"> </w:t>
      </w:r>
      <w:r w:rsidRPr="000042EB">
        <w:rPr>
          <w:rFonts w:ascii="Times New Roman" w:eastAsia="Times New Roman" w:hAnsi="Times New Roman" w:cs="Times New Roman"/>
          <w:iCs/>
          <w:color w:val="000000"/>
          <w:sz w:val="24"/>
          <w:szCs w:val="24"/>
        </w:rPr>
        <w:t xml:space="preserve">CPR courses are offered at numerous locations throughout the greater Phoenix area. </w:t>
      </w:r>
      <w:r w:rsidRPr="00AD3AEE">
        <w:rPr>
          <w:rFonts w:ascii="Times New Roman" w:eastAsia="Times New Roman" w:hAnsi="Times New Roman" w:cs="Times New Roman"/>
          <w:iCs/>
          <w:color w:val="000000"/>
          <w:sz w:val="24"/>
          <w:szCs w:val="24"/>
        </w:rPr>
        <w:lastRenderedPageBreak/>
        <w:t>The American Heart Association provides in-person courses and an online course. Students who complete online courses must complete the hands-on skills training and testing. CPR training without the hands-on skills training and testing component will not be accepted.</w:t>
      </w:r>
      <w:r w:rsidRPr="000042EB">
        <w:rPr>
          <w:rFonts w:ascii="Times New Roman" w:eastAsia="Times New Roman" w:hAnsi="Times New Roman" w:cs="Times New Roman"/>
          <w:iCs/>
          <w:color w:val="000000"/>
          <w:sz w:val="24"/>
          <w:szCs w:val="24"/>
        </w:rPr>
        <w:t xml:space="preserve"> Students are required to maintain current CPR certification throughout enrollment in the nursing program. </w:t>
      </w:r>
    </w:p>
    <w:p w14:paraId="7C3DE02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To meet this requirement: </w:t>
      </w:r>
    </w:p>
    <w:p w14:paraId="6CCC4F1E"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sz w:val="24"/>
          <w:szCs w:val="24"/>
        </w:rPr>
        <w:t>Upload a copy of the signed CPR card (front and back) or CPR certificate</w:t>
      </w:r>
      <w:r w:rsidRPr="000042EB">
        <w:rPr>
          <w:rFonts w:ascii="Times New Roman" w:eastAsia="Times New Roman" w:hAnsi="Times New Roman" w:cs="Times New Roman"/>
          <w:iCs/>
          <w:color w:val="000000"/>
        </w:rPr>
        <w:t xml:space="preserve">. </w:t>
      </w:r>
    </w:p>
    <w:p w14:paraId="750418EC"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H. Level One Fingerprint Clearance Card </w:t>
      </w:r>
    </w:p>
    <w:p w14:paraId="393D0CA5"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All students admitted to any </w:t>
      </w:r>
      <w:proofErr w:type="spellStart"/>
      <w:r w:rsidRPr="000042EB">
        <w:rPr>
          <w:rFonts w:ascii="Times New Roman" w:eastAsia="Times New Roman" w:hAnsi="Times New Roman" w:cs="Times New Roman"/>
          <w:iCs/>
          <w:color w:val="000000"/>
          <w:sz w:val="24"/>
          <w:szCs w:val="24"/>
        </w:rPr>
        <w:t>MaricopaNursing</w:t>
      </w:r>
      <w:proofErr w:type="spellEnd"/>
      <w:r w:rsidRPr="000042EB">
        <w:rPr>
          <w:rFonts w:ascii="Times New Roman" w:eastAsia="Times New Roman" w:hAnsi="Times New Roman" w:cs="Times New Roman"/>
          <w:iCs/>
          <w:color w:val="000000"/>
          <w:sz w:val="24"/>
          <w:szCs w:val="24"/>
        </w:rPr>
        <w:t xml:space="preserve"> program are required to obtain and maintain a valid Level One Arizona Department of Public Safety Fingerprint Clearance Card (FCC). The FCC must remain current throughout every semester of enrollment in the program.</w:t>
      </w:r>
    </w:p>
    <w:p w14:paraId="761AF9F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If the FCC is suspended or revoked at any time during the nursing program, the student must report this to the Nursing Director within five (5) school days and will be unable to continue in the program until the FCC is reinstated. </w:t>
      </w:r>
    </w:p>
    <w:p w14:paraId="03F48BBE"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To meet this requirement: </w:t>
      </w:r>
    </w:p>
    <w:p w14:paraId="57A1BA2F"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Upload a copy (front and back) of a current Level One DPS Fingerprint Clearance Card. </w:t>
      </w:r>
    </w:p>
    <w:p w14:paraId="727085D2"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I. Health Care Provider Signature Form </w:t>
      </w:r>
    </w:p>
    <w:p w14:paraId="61CAC6F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Must be completed and signed by a licensed healthcare provider (M.D., D.O., N.P., P.A.) within the past six (6) months. </w:t>
      </w:r>
    </w:p>
    <w:p w14:paraId="3B3EFCEB"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To meet this requirement: </w:t>
      </w:r>
    </w:p>
    <w:p w14:paraId="7A799663"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Upload a copy of the signed Health Care Provider Signature form completed within the past six (6) months. </w:t>
      </w:r>
    </w:p>
    <w:p w14:paraId="258B5E0F" w14:textId="6195B21F"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J. </w:t>
      </w:r>
      <w:r w:rsidR="003B5AE0">
        <w:rPr>
          <w:rFonts w:ascii="Times New Roman" w:eastAsia="Times New Roman" w:hAnsi="Times New Roman" w:cs="Times New Roman"/>
          <w:b/>
          <w:bCs/>
          <w:iCs/>
          <w:color w:val="000000"/>
          <w:sz w:val="24"/>
          <w:szCs w:val="24"/>
        </w:rPr>
        <w:t xml:space="preserve">American </w:t>
      </w:r>
      <w:proofErr w:type="spellStart"/>
      <w:r w:rsidR="003B5AE0">
        <w:rPr>
          <w:rFonts w:ascii="Times New Roman" w:eastAsia="Times New Roman" w:hAnsi="Times New Roman" w:cs="Times New Roman"/>
          <w:b/>
          <w:bCs/>
          <w:iCs/>
          <w:color w:val="000000"/>
          <w:sz w:val="24"/>
          <w:szCs w:val="24"/>
        </w:rPr>
        <w:t>DateBank</w:t>
      </w:r>
      <w:proofErr w:type="spellEnd"/>
      <w:r w:rsidR="003B5AE0">
        <w:rPr>
          <w:rFonts w:ascii="Times New Roman" w:eastAsia="Times New Roman" w:hAnsi="Times New Roman" w:cs="Times New Roman"/>
          <w:b/>
          <w:bCs/>
          <w:iCs/>
          <w:color w:val="000000"/>
          <w:sz w:val="24"/>
          <w:szCs w:val="24"/>
        </w:rPr>
        <w:t xml:space="preserve"> </w:t>
      </w:r>
      <w:r w:rsidRPr="000042EB">
        <w:rPr>
          <w:rFonts w:ascii="Times New Roman" w:eastAsia="Times New Roman" w:hAnsi="Times New Roman" w:cs="Times New Roman"/>
          <w:b/>
          <w:bCs/>
          <w:iCs/>
          <w:color w:val="000000"/>
          <w:sz w:val="24"/>
          <w:szCs w:val="24"/>
        </w:rPr>
        <w:t xml:space="preserve">Clearance Document </w:t>
      </w:r>
    </w:p>
    <w:p w14:paraId="6EA4364B" w14:textId="74A2ED13"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All students admitted to </w:t>
      </w:r>
      <w:proofErr w:type="spellStart"/>
      <w:r w:rsidRPr="000042EB">
        <w:rPr>
          <w:rFonts w:ascii="Times New Roman" w:eastAsia="Times New Roman" w:hAnsi="Times New Roman" w:cs="Times New Roman"/>
          <w:iCs/>
          <w:color w:val="000000"/>
          <w:sz w:val="24"/>
          <w:szCs w:val="24"/>
        </w:rPr>
        <w:t>MaricopaNursing</w:t>
      </w:r>
      <w:proofErr w:type="spellEnd"/>
      <w:r w:rsidRPr="000042EB">
        <w:rPr>
          <w:rFonts w:ascii="Times New Roman" w:eastAsia="Times New Roman" w:hAnsi="Times New Roman" w:cs="Times New Roman"/>
          <w:iCs/>
          <w:color w:val="000000"/>
          <w:sz w:val="24"/>
          <w:szCs w:val="24"/>
        </w:rPr>
        <w:t xml:space="preserve"> are required to show a "Pass" result on the MCCCD-required supplemental background screening completed within the past six</w:t>
      </w:r>
      <w:r w:rsidR="003B5AE0">
        <w:rPr>
          <w:rFonts w:ascii="Times New Roman" w:eastAsia="Times New Roman" w:hAnsi="Times New Roman" w:cs="Times New Roman"/>
          <w:iCs/>
          <w:color w:val="000000"/>
          <w:sz w:val="24"/>
          <w:szCs w:val="24"/>
        </w:rPr>
        <w:t xml:space="preserve"> (6) months through American </w:t>
      </w:r>
      <w:proofErr w:type="spellStart"/>
      <w:r w:rsidR="003B5AE0">
        <w:rPr>
          <w:rFonts w:ascii="Times New Roman" w:eastAsia="Times New Roman" w:hAnsi="Times New Roman" w:cs="Times New Roman"/>
          <w:iCs/>
          <w:color w:val="000000"/>
          <w:sz w:val="24"/>
          <w:szCs w:val="24"/>
        </w:rPr>
        <w:t>DataBank</w:t>
      </w:r>
      <w:proofErr w:type="spellEnd"/>
      <w:r w:rsidRPr="000042EB">
        <w:rPr>
          <w:rFonts w:ascii="Times New Roman" w:eastAsia="Times New Roman" w:hAnsi="Times New Roman" w:cs="Times New Roman"/>
          <w:iCs/>
          <w:color w:val="000000"/>
          <w:sz w:val="24"/>
          <w:szCs w:val="24"/>
        </w:rPr>
        <w:t xml:space="preserve">. Information regarding the background clearance is obtained from </w:t>
      </w:r>
      <w:proofErr w:type="spellStart"/>
      <w:r w:rsidRPr="000042EB">
        <w:rPr>
          <w:rFonts w:ascii="Times New Roman" w:eastAsia="Times New Roman" w:hAnsi="Times New Roman" w:cs="Times New Roman"/>
          <w:iCs/>
          <w:color w:val="000000"/>
          <w:sz w:val="24"/>
          <w:szCs w:val="24"/>
        </w:rPr>
        <w:t>MaricopaNursing</w:t>
      </w:r>
      <w:proofErr w:type="spellEnd"/>
      <w:r w:rsidRPr="000042EB">
        <w:rPr>
          <w:rFonts w:ascii="Times New Roman" w:eastAsia="Times New Roman" w:hAnsi="Times New Roman" w:cs="Times New Roman"/>
          <w:iCs/>
          <w:color w:val="000000"/>
          <w:sz w:val="24"/>
          <w:szCs w:val="24"/>
        </w:rPr>
        <w:t xml:space="preserve"> following your acceptance into the nursing program. </w:t>
      </w:r>
    </w:p>
    <w:p w14:paraId="2CC3DB13" w14:textId="6C2B15F2"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Please note that results for the </w:t>
      </w:r>
      <w:r w:rsidR="003B5AE0">
        <w:rPr>
          <w:rFonts w:ascii="Times New Roman" w:eastAsia="Times New Roman" w:hAnsi="Times New Roman" w:cs="Times New Roman"/>
          <w:iCs/>
          <w:color w:val="000000"/>
          <w:sz w:val="24"/>
          <w:szCs w:val="24"/>
        </w:rPr>
        <w:t xml:space="preserve">American </w:t>
      </w:r>
      <w:proofErr w:type="spellStart"/>
      <w:r w:rsidR="003B5AE0">
        <w:rPr>
          <w:rFonts w:ascii="Times New Roman" w:eastAsia="Times New Roman" w:hAnsi="Times New Roman" w:cs="Times New Roman"/>
          <w:iCs/>
          <w:color w:val="000000"/>
          <w:sz w:val="24"/>
          <w:szCs w:val="24"/>
        </w:rPr>
        <w:t>DataBank</w:t>
      </w:r>
      <w:proofErr w:type="spellEnd"/>
      <w:r w:rsidRPr="000042EB">
        <w:rPr>
          <w:rFonts w:ascii="Times New Roman" w:eastAsia="Times New Roman" w:hAnsi="Times New Roman" w:cs="Times New Roman"/>
          <w:iCs/>
          <w:color w:val="000000"/>
          <w:sz w:val="24"/>
          <w:szCs w:val="24"/>
        </w:rPr>
        <w:t xml:space="preserve"> self-check cannot be accessed by the nursing program. If you have done a self-check, you will be required to do an additional backg</w:t>
      </w:r>
      <w:r w:rsidR="003B5AE0">
        <w:rPr>
          <w:rFonts w:ascii="Times New Roman" w:eastAsia="Times New Roman" w:hAnsi="Times New Roman" w:cs="Times New Roman"/>
          <w:iCs/>
          <w:color w:val="000000"/>
          <w:sz w:val="24"/>
          <w:szCs w:val="24"/>
        </w:rPr>
        <w:t xml:space="preserve">round check through American </w:t>
      </w:r>
      <w:proofErr w:type="spellStart"/>
      <w:r w:rsidR="003B5AE0">
        <w:rPr>
          <w:rFonts w:ascii="Times New Roman" w:eastAsia="Times New Roman" w:hAnsi="Times New Roman" w:cs="Times New Roman"/>
          <w:iCs/>
          <w:color w:val="000000"/>
          <w:sz w:val="24"/>
          <w:szCs w:val="24"/>
        </w:rPr>
        <w:t>DataBank</w:t>
      </w:r>
      <w:proofErr w:type="spellEnd"/>
      <w:r w:rsidRPr="000042EB">
        <w:rPr>
          <w:rFonts w:ascii="Times New Roman" w:eastAsia="Times New Roman" w:hAnsi="Times New Roman" w:cs="Times New Roman"/>
          <w:iCs/>
          <w:color w:val="000000"/>
          <w:sz w:val="24"/>
          <w:szCs w:val="24"/>
        </w:rPr>
        <w:t xml:space="preserve"> using your Nursing program access code</w:t>
      </w:r>
      <w:r w:rsidR="008108B3">
        <w:rPr>
          <w:rFonts w:ascii="Times New Roman" w:eastAsia="Times New Roman" w:hAnsi="Times New Roman" w:cs="Times New Roman"/>
          <w:iCs/>
          <w:color w:val="000000"/>
          <w:sz w:val="24"/>
          <w:szCs w:val="24"/>
        </w:rPr>
        <w:t xml:space="preserve"> and will be required to pay for this second check</w:t>
      </w:r>
      <w:r w:rsidRPr="000042EB">
        <w:rPr>
          <w:rFonts w:ascii="Times New Roman" w:eastAsia="Times New Roman" w:hAnsi="Times New Roman" w:cs="Times New Roman"/>
          <w:iCs/>
          <w:color w:val="000000"/>
          <w:sz w:val="24"/>
          <w:szCs w:val="24"/>
        </w:rPr>
        <w:t xml:space="preserve">. </w:t>
      </w:r>
    </w:p>
    <w:p w14:paraId="70B83D3E"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To meet this requirement: </w:t>
      </w:r>
    </w:p>
    <w:p w14:paraId="67126F74" w14:textId="503ABA13"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Up</w:t>
      </w:r>
      <w:r w:rsidR="003B5AE0">
        <w:rPr>
          <w:rFonts w:ascii="Times New Roman" w:eastAsia="Times New Roman" w:hAnsi="Times New Roman" w:cs="Times New Roman"/>
          <w:iCs/>
          <w:color w:val="000000"/>
          <w:sz w:val="24"/>
          <w:szCs w:val="24"/>
        </w:rPr>
        <w:t xml:space="preserve">load a copy of your American </w:t>
      </w:r>
      <w:proofErr w:type="spellStart"/>
      <w:r w:rsidR="003B5AE0">
        <w:rPr>
          <w:rFonts w:ascii="Times New Roman" w:eastAsia="Times New Roman" w:hAnsi="Times New Roman" w:cs="Times New Roman"/>
          <w:iCs/>
          <w:color w:val="000000"/>
          <w:sz w:val="24"/>
          <w:szCs w:val="24"/>
        </w:rPr>
        <w:t>DataBank</w:t>
      </w:r>
      <w:proofErr w:type="spellEnd"/>
      <w:r w:rsidR="003B5AE0">
        <w:rPr>
          <w:rFonts w:ascii="Times New Roman" w:eastAsia="Times New Roman" w:hAnsi="Times New Roman" w:cs="Times New Roman"/>
          <w:iCs/>
          <w:color w:val="000000"/>
          <w:sz w:val="24"/>
          <w:szCs w:val="24"/>
        </w:rPr>
        <w:t>,</w:t>
      </w:r>
      <w:r w:rsidRPr="000042EB">
        <w:rPr>
          <w:rFonts w:ascii="Times New Roman" w:eastAsia="Times New Roman" w:hAnsi="Times New Roman" w:cs="Times New Roman"/>
          <w:iCs/>
          <w:color w:val="000000"/>
          <w:sz w:val="24"/>
          <w:szCs w:val="24"/>
        </w:rPr>
        <w:t xml:space="preserve"> clearance completed within the previous six (6) months showing a “Pass” status.</w:t>
      </w:r>
    </w:p>
    <w:p w14:paraId="4B696DF3" w14:textId="2060E696" w:rsidR="00790C50" w:rsidRPr="00790C50" w:rsidRDefault="00790C50" w:rsidP="00790C50">
      <w:pPr>
        <w:shd w:val="clear" w:color="auto" w:fill="FFFFFF"/>
        <w:spacing w:after="180" w:line="270" w:lineRule="atLeast"/>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 xml:space="preserve">K. </w:t>
      </w:r>
      <w:r w:rsidRPr="00790C50">
        <w:rPr>
          <w:rFonts w:ascii="Times New Roman" w:eastAsia="Times New Roman" w:hAnsi="Times New Roman" w:cs="Times New Roman"/>
          <w:b/>
          <w:bCs/>
          <w:iCs/>
          <w:color w:val="000000"/>
          <w:sz w:val="24"/>
          <w:szCs w:val="24"/>
        </w:rPr>
        <w:t>COVID - 19 Vaccine: Documented evidence of COVID-19 Vaccine or Declination</w:t>
      </w:r>
    </w:p>
    <w:p w14:paraId="26ABD45A" w14:textId="77777777" w:rsidR="00790C50" w:rsidRPr="00790C50" w:rsidRDefault="00790C50" w:rsidP="00790C50">
      <w:pPr>
        <w:pStyle w:val="NoSpacing"/>
      </w:pPr>
      <w:r w:rsidRPr="00790C50">
        <w:t xml:space="preserve"> Date of 1st injection_______________ Date of 2nd injection: ___________________</w:t>
      </w:r>
    </w:p>
    <w:p w14:paraId="28FE48B4" w14:textId="77777777" w:rsidR="00790C50" w:rsidRPr="00790C50" w:rsidRDefault="00790C50" w:rsidP="00790C50">
      <w:pPr>
        <w:pStyle w:val="NoSpacing"/>
      </w:pPr>
      <w:r w:rsidRPr="00790C50">
        <w:lastRenderedPageBreak/>
        <w:t xml:space="preserve"> OR Date of single-dose injection________________</w:t>
      </w:r>
    </w:p>
    <w:p w14:paraId="494A9FC3" w14:textId="3E37EA39" w:rsidR="002325A2" w:rsidRDefault="00790C50" w:rsidP="00790C50">
      <w:pPr>
        <w:pStyle w:val="NoSpacing"/>
      </w:pPr>
      <w:r w:rsidRPr="00790C50">
        <w:t xml:space="preserve"> OR Provide a signed declination form for medical or religious reasons.</w:t>
      </w:r>
    </w:p>
    <w:p w14:paraId="4EDFE7E3" w14:textId="77777777" w:rsidR="002325A2" w:rsidRDefault="002325A2" w:rsidP="00787420">
      <w:pPr>
        <w:shd w:val="clear" w:color="auto" w:fill="FFFFFF"/>
        <w:spacing w:after="180" w:line="270" w:lineRule="atLeast"/>
        <w:rPr>
          <w:rFonts w:ascii="Times New Roman" w:eastAsia="Times New Roman" w:hAnsi="Times New Roman" w:cs="Times New Roman"/>
          <w:b/>
          <w:bCs/>
          <w:iCs/>
          <w:color w:val="000000"/>
          <w:sz w:val="24"/>
          <w:szCs w:val="24"/>
        </w:rPr>
      </w:pPr>
    </w:p>
    <w:p w14:paraId="7ECFC674"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IMPORTANT: </w:t>
      </w:r>
    </w:p>
    <w:p w14:paraId="03FD4BED" w14:textId="3A46CBD2"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 Healthcare students have a responsibility to protect themselves and their patients and families from preventable diseases. All students will purchase a supplemental background screen and </w:t>
      </w:r>
      <w:r w:rsidR="003F6D3D">
        <w:rPr>
          <w:rFonts w:ascii="Times New Roman" w:eastAsia="Times New Roman" w:hAnsi="Times New Roman" w:cs="Times New Roman"/>
          <w:iCs/>
          <w:color w:val="000000"/>
          <w:sz w:val="24"/>
          <w:szCs w:val="24"/>
        </w:rPr>
        <w:t xml:space="preserve">Immunization Tracker from American </w:t>
      </w:r>
      <w:proofErr w:type="spellStart"/>
      <w:r w:rsidR="003F6D3D">
        <w:rPr>
          <w:rFonts w:ascii="Times New Roman" w:eastAsia="Times New Roman" w:hAnsi="Times New Roman" w:cs="Times New Roman"/>
          <w:iCs/>
          <w:color w:val="000000"/>
          <w:sz w:val="24"/>
          <w:szCs w:val="24"/>
        </w:rPr>
        <w:t>DataBank</w:t>
      </w:r>
      <w:proofErr w:type="spellEnd"/>
      <w:r w:rsidR="003F6D3D">
        <w:rPr>
          <w:rFonts w:ascii="Times New Roman" w:eastAsia="Times New Roman" w:hAnsi="Times New Roman" w:cs="Times New Roman"/>
          <w:iCs/>
          <w:color w:val="000000"/>
          <w:sz w:val="24"/>
          <w:szCs w:val="24"/>
        </w:rPr>
        <w:t>. P</w:t>
      </w:r>
      <w:r w:rsidRPr="000042EB">
        <w:rPr>
          <w:rFonts w:ascii="Times New Roman" w:eastAsia="Times New Roman" w:hAnsi="Times New Roman" w:cs="Times New Roman"/>
          <w:iCs/>
          <w:color w:val="000000"/>
          <w:sz w:val="24"/>
          <w:szCs w:val="24"/>
        </w:rPr>
        <w:t>rogram requirements wil</w:t>
      </w:r>
      <w:r w:rsidR="00CF1BC0" w:rsidRPr="000042EB">
        <w:rPr>
          <w:rFonts w:ascii="Times New Roman" w:eastAsia="Times New Roman" w:hAnsi="Times New Roman" w:cs="Times New Roman"/>
          <w:iCs/>
          <w:color w:val="000000"/>
          <w:sz w:val="24"/>
          <w:szCs w:val="24"/>
        </w:rPr>
        <w:t xml:space="preserve">l be approved by </w:t>
      </w:r>
      <w:r w:rsidR="003F6D3D">
        <w:rPr>
          <w:rFonts w:ascii="Times New Roman" w:eastAsia="Times New Roman" w:hAnsi="Times New Roman" w:cs="Times New Roman"/>
          <w:iCs/>
          <w:color w:val="000000"/>
          <w:sz w:val="24"/>
          <w:szCs w:val="24"/>
        </w:rPr>
        <w:t xml:space="preserve">American </w:t>
      </w:r>
      <w:proofErr w:type="spellStart"/>
      <w:r w:rsidR="003F6D3D">
        <w:rPr>
          <w:rFonts w:ascii="Times New Roman" w:eastAsia="Times New Roman" w:hAnsi="Times New Roman" w:cs="Times New Roman"/>
          <w:iCs/>
          <w:color w:val="000000"/>
          <w:sz w:val="24"/>
          <w:szCs w:val="24"/>
        </w:rPr>
        <w:t>DataBank</w:t>
      </w:r>
      <w:proofErr w:type="spellEnd"/>
      <w:r w:rsidR="00CF1BC0" w:rsidRPr="000042EB">
        <w:rPr>
          <w:rFonts w:ascii="Times New Roman" w:eastAsia="Times New Roman" w:hAnsi="Times New Roman" w:cs="Times New Roman"/>
          <w:iCs/>
          <w:color w:val="000000"/>
          <w:sz w:val="24"/>
          <w:szCs w:val="24"/>
        </w:rPr>
        <w:t xml:space="preserve">. </w:t>
      </w:r>
    </w:p>
    <w:p w14:paraId="27567946"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Students are responsible for maintaining all health and safety requirements and to submit documentation by due date. Failure to maintain program health and safety requirements will result in inability to continue clinical experiences and may result in withdr</w:t>
      </w:r>
      <w:r w:rsidR="007A7583" w:rsidRPr="000042EB">
        <w:rPr>
          <w:rFonts w:ascii="Times New Roman" w:eastAsia="Times New Roman" w:hAnsi="Times New Roman" w:cs="Times New Roman"/>
          <w:iCs/>
          <w:color w:val="000000"/>
          <w:sz w:val="24"/>
          <w:szCs w:val="24"/>
        </w:rPr>
        <w:t xml:space="preserve">awal from the nursing program. </w:t>
      </w:r>
    </w:p>
    <w:p w14:paraId="3B77326B"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All immunization records must include student name and the sig</w:t>
      </w:r>
      <w:r w:rsidR="00CF1BC0" w:rsidRPr="000042EB">
        <w:rPr>
          <w:rFonts w:ascii="Times New Roman" w:eastAsia="Times New Roman" w:hAnsi="Times New Roman" w:cs="Times New Roman"/>
          <w:iCs/>
          <w:color w:val="000000"/>
          <w:sz w:val="24"/>
          <w:szCs w:val="24"/>
        </w:rPr>
        <w:t xml:space="preserve">nature of healthcare provider. </w:t>
      </w:r>
    </w:p>
    <w:p w14:paraId="66D6115B"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sz w:val="24"/>
          <w:szCs w:val="24"/>
        </w:rPr>
        <w:t xml:space="preserve"> Health and safety requirements are subject to change depending on clinical agency requirements. </w:t>
      </w:r>
    </w:p>
    <w:p w14:paraId="3D64ABC5"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5A1E8AFE"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60C717BA"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50E61229"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255395B3"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12A2AF99"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06374392"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1127FA5B"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45BC1F05"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5CFED1DD"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36C5FD54"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64944486"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2715ADAF"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05B4E6B9"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0803FA03" w14:textId="77777777" w:rsidR="007A7583"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1B9AFE6A" w14:textId="77777777" w:rsidR="002325A2" w:rsidRDefault="002325A2" w:rsidP="00787420">
      <w:pPr>
        <w:shd w:val="clear" w:color="auto" w:fill="FFFFFF"/>
        <w:spacing w:after="180" w:line="270" w:lineRule="atLeast"/>
        <w:rPr>
          <w:rFonts w:ascii="Times New Roman" w:eastAsia="Times New Roman" w:hAnsi="Times New Roman" w:cs="Times New Roman"/>
          <w:b/>
          <w:bCs/>
          <w:iCs/>
          <w:color w:val="000000"/>
        </w:rPr>
      </w:pPr>
    </w:p>
    <w:p w14:paraId="241EDA43" w14:textId="77777777" w:rsidR="002325A2" w:rsidRPr="000042EB" w:rsidRDefault="002325A2" w:rsidP="00787420">
      <w:pPr>
        <w:shd w:val="clear" w:color="auto" w:fill="FFFFFF"/>
        <w:spacing w:after="180" w:line="270" w:lineRule="atLeast"/>
        <w:rPr>
          <w:rFonts w:ascii="Times New Roman" w:eastAsia="Times New Roman" w:hAnsi="Times New Roman" w:cs="Times New Roman"/>
          <w:b/>
          <w:bCs/>
          <w:iCs/>
          <w:color w:val="000000"/>
        </w:rPr>
      </w:pPr>
    </w:p>
    <w:p w14:paraId="4EA80731"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1F28CE40" w14:textId="77777777" w:rsidR="007A7583" w:rsidRPr="000042EB" w:rsidRDefault="007A7583" w:rsidP="00787420">
      <w:pPr>
        <w:shd w:val="clear" w:color="auto" w:fill="FFFFFF"/>
        <w:spacing w:after="180" w:line="270" w:lineRule="atLeast"/>
        <w:rPr>
          <w:rFonts w:ascii="Times New Roman" w:eastAsia="Times New Roman" w:hAnsi="Times New Roman" w:cs="Times New Roman"/>
          <w:b/>
          <w:bCs/>
          <w:iCs/>
          <w:color w:val="000000"/>
        </w:rPr>
      </w:pPr>
    </w:p>
    <w:p w14:paraId="7B7D32DB" w14:textId="77777777" w:rsidR="007A7583" w:rsidRPr="000042EB" w:rsidRDefault="00787420" w:rsidP="007A7583">
      <w:pPr>
        <w:shd w:val="clear" w:color="auto" w:fill="FFFFFF"/>
        <w:spacing w:after="180" w:line="270" w:lineRule="atLeast"/>
        <w:jc w:val="center"/>
        <w:rPr>
          <w:rFonts w:ascii="Times New Roman" w:eastAsia="Times New Roman" w:hAnsi="Times New Roman" w:cs="Times New Roman"/>
          <w:iCs/>
          <w:color w:val="000000"/>
          <w:sz w:val="28"/>
          <w:szCs w:val="28"/>
        </w:rPr>
      </w:pPr>
      <w:r w:rsidRPr="000042EB">
        <w:rPr>
          <w:rFonts w:ascii="Times New Roman" w:eastAsia="Times New Roman" w:hAnsi="Times New Roman" w:cs="Times New Roman"/>
          <w:b/>
          <w:bCs/>
          <w:iCs/>
          <w:color w:val="000000"/>
          <w:sz w:val="28"/>
          <w:szCs w:val="28"/>
        </w:rPr>
        <w:t>Health and Safety Requirements Worksheet</w:t>
      </w:r>
    </w:p>
    <w:p w14:paraId="0D14F1F3"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proofErr w:type="gramStart"/>
      <w:r w:rsidRPr="000042EB">
        <w:rPr>
          <w:rFonts w:ascii="Times New Roman" w:eastAsia="Times New Roman" w:hAnsi="Times New Roman" w:cs="Times New Roman"/>
          <w:b/>
          <w:bCs/>
          <w:iCs/>
          <w:color w:val="000000"/>
          <w:sz w:val="24"/>
          <w:szCs w:val="24"/>
        </w:rPr>
        <w:t>Name:_</w:t>
      </w:r>
      <w:proofErr w:type="gramEnd"/>
      <w:r w:rsidRPr="000042EB">
        <w:rPr>
          <w:rFonts w:ascii="Times New Roman" w:eastAsia="Times New Roman" w:hAnsi="Times New Roman" w:cs="Times New Roman"/>
          <w:b/>
          <w:bCs/>
          <w:iCs/>
          <w:color w:val="000000"/>
          <w:sz w:val="24"/>
          <w:szCs w:val="24"/>
        </w:rPr>
        <w:t>____________________</w:t>
      </w:r>
      <w:r w:rsidR="006337E7" w:rsidRPr="000042EB">
        <w:rPr>
          <w:rFonts w:ascii="Times New Roman" w:eastAsia="Times New Roman" w:hAnsi="Times New Roman" w:cs="Times New Roman"/>
          <w:b/>
          <w:bCs/>
          <w:iCs/>
          <w:color w:val="000000"/>
          <w:sz w:val="24"/>
          <w:szCs w:val="24"/>
        </w:rPr>
        <w:t>__________________________</w:t>
      </w:r>
      <w:r w:rsidRPr="000042EB">
        <w:rPr>
          <w:rFonts w:ascii="Times New Roman" w:eastAsia="Times New Roman" w:hAnsi="Times New Roman" w:cs="Times New Roman"/>
          <w:b/>
          <w:bCs/>
          <w:iCs/>
          <w:color w:val="000000"/>
          <w:sz w:val="24"/>
          <w:szCs w:val="24"/>
        </w:rPr>
        <w:t xml:space="preserve">Date:___________________ </w:t>
      </w:r>
    </w:p>
    <w:p w14:paraId="7792AA73" w14:textId="47741DE1"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rPr>
      </w:pPr>
      <w:r w:rsidRPr="000042EB">
        <w:rPr>
          <w:rFonts w:ascii="Times New Roman" w:eastAsia="Times New Roman" w:hAnsi="Times New Roman" w:cs="Times New Roman"/>
          <w:iCs/>
          <w:color w:val="000000"/>
        </w:rPr>
        <w:t xml:space="preserve">Use this worksheet as a guide to ensure that you have documentation of each requirement. </w:t>
      </w:r>
      <w:r w:rsidRPr="000042EB">
        <w:rPr>
          <w:rFonts w:ascii="Times New Roman" w:eastAsia="Times New Roman" w:hAnsi="Times New Roman" w:cs="Times New Roman"/>
          <w:b/>
          <w:bCs/>
          <w:iCs/>
          <w:color w:val="000000"/>
        </w:rPr>
        <w:t xml:space="preserve">DO NOT </w:t>
      </w:r>
      <w:r w:rsidRPr="000042EB">
        <w:rPr>
          <w:rFonts w:ascii="Times New Roman" w:eastAsia="Times New Roman" w:hAnsi="Times New Roman" w:cs="Times New Roman"/>
          <w:iCs/>
          <w:color w:val="000000"/>
        </w:rPr>
        <w:t xml:space="preserve">upload this document into </w:t>
      </w:r>
      <w:r w:rsidR="003F6D3D">
        <w:rPr>
          <w:rFonts w:ascii="Times New Roman" w:eastAsia="Times New Roman" w:hAnsi="Times New Roman" w:cs="Times New Roman"/>
          <w:iCs/>
          <w:color w:val="000000"/>
        </w:rPr>
        <w:t xml:space="preserve">American </w:t>
      </w:r>
      <w:proofErr w:type="spellStart"/>
      <w:r w:rsidR="003F6D3D">
        <w:rPr>
          <w:rFonts w:ascii="Times New Roman" w:eastAsia="Times New Roman" w:hAnsi="Times New Roman" w:cs="Times New Roman"/>
          <w:iCs/>
          <w:color w:val="000000"/>
        </w:rPr>
        <w:t>DateBank</w:t>
      </w:r>
      <w:proofErr w:type="spellEnd"/>
      <w:r w:rsidR="003F6D3D">
        <w:rPr>
          <w:rFonts w:ascii="Times New Roman" w:eastAsia="Times New Roman" w:hAnsi="Times New Roman" w:cs="Times New Roman"/>
          <w:iCs/>
          <w:color w:val="000000"/>
        </w:rPr>
        <w:t xml:space="preserve"> </w:t>
      </w:r>
      <w:r w:rsidRPr="000042EB">
        <w:rPr>
          <w:rFonts w:ascii="Times New Roman" w:eastAsia="Times New Roman" w:hAnsi="Times New Roman" w:cs="Times New Roman"/>
          <w:iCs/>
          <w:color w:val="000000"/>
        </w:rPr>
        <w:t xml:space="preserve">or </w:t>
      </w:r>
      <w:proofErr w:type="spellStart"/>
      <w:r w:rsidRPr="000042EB">
        <w:rPr>
          <w:rFonts w:ascii="Times New Roman" w:eastAsia="Times New Roman" w:hAnsi="Times New Roman" w:cs="Times New Roman"/>
          <w:iCs/>
          <w:color w:val="000000"/>
        </w:rPr>
        <w:t>myClinicalExchange</w:t>
      </w:r>
      <w:proofErr w:type="spellEnd"/>
      <w:r w:rsidRPr="000042EB">
        <w:rPr>
          <w:rFonts w:ascii="Times New Roman" w:eastAsia="Times New Roman" w:hAnsi="Times New Roman" w:cs="Times New Roman"/>
          <w:iCs/>
          <w:color w:val="000000"/>
        </w:rPr>
        <w:t xml:space="preserve">. Only supporting documents (lab results, immunization records, signed healthcare provider form, etc.) for each requirement should be uploaded. Additional information regarding acceptable documentation for each requirement </w:t>
      </w:r>
      <w:r w:rsidR="003F6D3D">
        <w:rPr>
          <w:rFonts w:ascii="Times New Roman" w:eastAsia="Times New Roman" w:hAnsi="Times New Roman" w:cs="Times New Roman"/>
          <w:iCs/>
          <w:color w:val="000000"/>
        </w:rPr>
        <w:t xml:space="preserve">can be found on the American </w:t>
      </w:r>
      <w:proofErr w:type="spellStart"/>
      <w:r w:rsidR="003F6D3D">
        <w:rPr>
          <w:rFonts w:ascii="Times New Roman" w:eastAsia="Times New Roman" w:hAnsi="Times New Roman" w:cs="Times New Roman"/>
          <w:iCs/>
          <w:color w:val="000000"/>
        </w:rPr>
        <w:t>DataBank</w:t>
      </w:r>
      <w:proofErr w:type="spellEnd"/>
      <w:r w:rsidRPr="000042EB">
        <w:rPr>
          <w:rFonts w:ascii="Times New Roman" w:eastAsia="Times New Roman" w:hAnsi="Times New Roman" w:cs="Times New Roman"/>
          <w:iCs/>
          <w:color w:val="000000"/>
        </w:rPr>
        <w:t xml:space="preserve"> website. </w:t>
      </w:r>
    </w:p>
    <w:p w14:paraId="50A2004D"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 </w:t>
      </w:r>
      <w:r w:rsidRPr="000042EB">
        <w:rPr>
          <w:rFonts w:ascii="Times New Roman" w:eastAsia="Times New Roman" w:hAnsi="Times New Roman" w:cs="Times New Roman"/>
          <w:b/>
          <w:bCs/>
          <w:iCs/>
          <w:color w:val="000000"/>
          <w:sz w:val="24"/>
          <w:szCs w:val="24"/>
        </w:rPr>
        <w:t xml:space="preserve">MMR (Measles/Rubeola, Mumps and Rubella) </w:t>
      </w:r>
      <w:r w:rsidR="00CF1BC0" w:rsidRPr="000042EB">
        <w:rPr>
          <w:rFonts w:ascii="Times New Roman" w:eastAsia="Times New Roman" w:hAnsi="Times New Roman" w:cs="Times New Roman"/>
          <w:iCs/>
          <w:color w:val="000000"/>
          <w:sz w:val="24"/>
          <w:szCs w:val="24"/>
        </w:rPr>
        <w:t xml:space="preserve">To meet requirement: </w:t>
      </w:r>
    </w:p>
    <w:p w14:paraId="71F273FE" w14:textId="12AEB4E8"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w:t>
      </w:r>
      <w:r w:rsidR="00787420" w:rsidRPr="000042EB">
        <w:rPr>
          <w:rFonts w:ascii="Times New Roman" w:eastAsia="Times New Roman" w:hAnsi="Times New Roman" w:cs="Times New Roman"/>
          <w:iCs/>
          <w:color w:val="000000"/>
          <w:sz w:val="24"/>
          <w:szCs w:val="24"/>
        </w:rPr>
        <w:t xml:space="preserve"> MMR vaccination: Dates: #1__________ #2__________ </w:t>
      </w:r>
    </w:p>
    <w:p w14:paraId="7D58D84C"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546ED3B8" w14:textId="09E381AB"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 Date &amp; titer results: </w:t>
      </w:r>
    </w:p>
    <w:p w14:paraId="3ABD1A47"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Measles: ___________ _____________ </w:t>
      </w:r>
    </w:p>
    <w:p w14:paraId="03A5E6DF"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Mumps: ___________ _____________ </w:t>
      </w:r>
    </w:p>
    <w:p w14:paraId="0E969AA8" w14:textId="77777777" w:rsidR="007A7583"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Rube</w:t>
      </w:r>
      <w:r w:rsidR="007A7583" w:rsidRPr="000042EB">
        <w:rPr>
          <w:rFonts w:ascii="Times New Roman" w:eastAsia="Times New Roman" w:hAnsi="Times New Roman" w:cs="Times New Roman"/>
          <w:iCs/>
          <w:color w:val="000000"/>
          <w:sz w:val="24"/>
          <w:szCs w:val="24"/>
        </w:rPr>
        <w:t xml:space="preserve">lla: ___________ _____________ </w:t>
      </w:r>
    </w:p>
    <w:p w14:paraId="42B7E7DD" w14:textId="22BFEC28"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B. </w:t>
      </w:r>
      <w:r w:rsidR="00787420" w:rsidRPr="000042EB">
        <w:rPr>
          <w:rFonts w:ascii="Times New Roman" w:eastAsia="Times New Roman" w:hAnsi="Times New Roman" w:cs="Times New Roman"/>
          <w:b/>
          <w:bCs/>
          <w:iCs/>
          <w:color w:val="000000"/>
          <w:sz w:val="24"/>
          <w:szCs w:val="24"/>
        </w:rPr>
        <w:t xml:space="preserve">Varicella (Chickenpox) </w:t>
      </w:r>
      <w:r w:rsidR="007A7583" w:rsidRPr="000042EB">
        <w:rPr>
          <w:rFonts w:ascii="Times New Roman" w:eastAsia="Times New Roman" w:hAnsi="Times New Roman" w:cs="Times New Roman"/>
          <w:iCs/>
          <w:color w:val="000000"/>
          <w:sz w:val="24"/>
          <w:szCs w:val="24"/>
        </w:rPr>
        <w:t xml:space="preserve">To meet requirement: </w:t>
      </w:r>
    </w:p>
    <w:p w14:paraId="2446D20B" w14:textId="1622E2ED"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Varicella vaccination dates: #1__________ #2__________ </w:t>
      </w:r>
    </w:p>
    <w:p w14:paraId="4BF4B1C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055531EE" w14:textId="5D89C6C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Date &amp; results of varicella IgG titer: Date: ___________ Result: ______________ </w:t>
      </w:r>
    </w:p>
    <w:p w14:paraId="30693CFF" w14:textId="13BA064D"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C. </w:t>
      </w:r>
      <w:r w:rsidR="00787420" w:rsidRPr="000042EB">
        <w:rPr>
          <w:rFonts w:ascii="Times New Roman" w:eastAsia="Times New Roman" w:hAnsi="Times New Roman" w:cs="Times New Roman"/>
          <w:b/>
          <w:bCs/>
          <w:iCs/>
          <w:color w:val="000000"/>
          <w:sz w:val="24"/>
          <w:szCs w:val="24"/>
        </w:rPr>
        <w:t xml:space="preserve">Tetanus/Diphtheria/Pertussis (Tdap) </w:t>
      </w:r>
      <w:r w:rsidR="007A7583" w:rsidRPr="000042EB">
        <w:rPr>
          <w:rFonts w:ascii="Times New Roman" w:eastAsia="Times New Roman" w:hAnsi="Times New Roman" w:cs="Times New Roman"/>
          <w:iCs/>
          <w:color w:val="000000"/>
          <w:sz w:val="24"/>
          <w:szCs w:val="24"/>
        </w:rPr>
        <w:t xml:space="preserve">To meet requirement: </w:t>
      </w:r>
    </w:p>
    <w:p w14:paraId="5055CBB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Tdap vaccine: Date: ___________ </w:t>
      </w:r>
    </w:p>
    <w:p w14:paraId="067422F7" w14:textId="77777777" w:rsidR="00787420" w:rsidRPr="000042EB" w:rsidRDefault="007A7583"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Td booster: Date: ___________</w:t>
      </w:r>
    </w:p>
    <w:p w14:paraId="306E1328" w14:textId="2B063C9F"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D. </w:t>
      </w:r>
      <w:r w:rsidR="00787420" w:rsidRPr="000042EB">
        <w:rPr>
          <w:rFonts w:ascii="Times New Roman" w:eastAsia="Times New Roman" w:hAnsi="Times New Roman" w:cs="Times New Roman"/>
          <w:b/>
          <w:bCs/>
          <w:iCs/>
          <w:color w:val="000000"/>
          <w:sz w:val="24"/>
          <w:szCs w:val="24"/>
        </w:rPr>
        <w:t xml:space="preserve">Tuberculosis </w:t>
      </w:r>
      <w:r w:rsidR="00787420" w:rsidRPr="000042EB">
        <w:rPr>
          <w:rFonts w:ascii="Times New Roman" w:eastAsia="Times New Roman" w:hAnsi="Times New Roman" w:cs="Times New Roman"/>
          <w:iCs/>
          <w:color w:val="000000"/>
          <w:sz w:val="24"/>
          <w:szCs w:val="24"/>
        </w:rPr>
        <w:t xml:space="preserve">To meet requirement: </w:t>
      </w:r>
    </w:p>
    <w:p w14:paraId="09E1AC9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iCs/>
          <w:color w:val="000000"/>
          <w:sz w:val="24"/>
          <w:szCs w:val="24"/>
        </w:rPr>
        <w:t>1.</w:t>
      </w:r>
      <w:r w:rsidRPr="000042EB">
        <w:rPr>
          <w:rFonts w:ascii="Times New Roman" w:eastAsia="Times New Roman" w:hAnsi="Times New Roman" w:cs="Times New Roman"/>
          <w:iCs/>
          <w:color w:val="000000"/>
          <w:sz w:val="24"/>
          <w:szCs w:val="24"/>
        </w:rPr>
        <w:t xml:space="preserve"> Negative 2-step TB Skin Test (TBST), including date of administration, date read, result, and name and signature of healthcare provider. </w:t>
      </w:r>
    </w:p>
    <w:p w14:paraId="31A5F1A5"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Initial Test (#1) Date: __________ Date Read: __________ Results: Negative or Positive </w:t>
      </w:r>
    </w:p>
    <w:p w14:paraId="46341EE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Boosted Test (#2) Date: __________ Date Read: __________ Results: Negative or Positive </w:t>
      </w:r>
    </w:p>
    <w:p w14:paraId="58928D8F" w14:textId="77777777" w:rsidR="006337E7"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iCs/>
          <w:color w:val="000000"/>
          <w:sz w:val="24"/>
          <w:szCs w:val="24"/>
        </w:rPr>
        <w:t>2</w:t>
      </w:r>
      <w:r w:rsidRPr="000042EB">
        <w:rPr>
          <w:rFonts w:ascii="Times New Roman" w:eastAsia="Times New Roman" w:hAnsi="Times New Roman" w:cs="Times New Roman"/>
          <w:iCs/>
          <w:color w:val="000000"/>
          <w:sz w:val="24"/>
          <w:szCs w:val="24"/>
        </w:rPr>
        <w:t>. Annual 1-step TBST (accepted only from continuing students who have submitted initial 2-ste</w:t>
      </w:r>
      <w:r w:rsidR="00BA4CA5" w:rsidRPr="000042EB">
        <w:rPr>
          <w:rFonts w:ascii="Times New Roman" w:eastAsia="Times New Roman" w:hAnsi="Times New Roman" w:cs="Times New Roman"/>
          <w:iCs/>
          <w:color w:val="000000"/>
          <w:sz w:val="24"/>
          <w:szCs w:val="24"/>
        </w:rPr>
        <w:t xml:space="preserve">p TBST) </w:t>
      </w:r>
    </w:p>
    <w:p w14:paraId="094D9AA4"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Date: __________ Date Read: __________ Results: Negative or Positive </w:t>
      </w:r>
    </w:p>
    <w:p w14:paraId="01324A71" w14:textId="77777777" w:rsidR="00787420" w:rsidRDefault="00787420" w:rsidP="00787420">
      <w:pPr>
        <w:shd w:val="clear" w:color="auto" w:fill="FFFFFF"/>
        <w:spacing w:after="180" w:line="270" w:lineRule="atLeast"/>
        <w:rPr>
          <w:rFonts w:ascii="Times New Roman" w:eastAsia="Times New Roman" w:hAnsi="Times New Roman" w:cs="Times New Roman"/>
          <w:b/>
          <w:bCs/>
          <w:iCs/>
          <w:color w:val="000000"/>
          <w:sz w:val="24"/>
          <w:szCs w:val="24"/>
        </w:rPr>
      </w:pPr>
      <w:r w:rsidRPr="000042EB">
        <w:rPr>
          <w:rFonts w:ascii="Times New Roman" w:eastAsia="Times New Roman" w:hAnsi="Times New Roman" w:cs="Times New Roman"/>
          <w:b/>
          <w:bCs/>
          <w:iCs/>
          <w:color w:val="000000"/>
          <w:sz w:val="24"/>
          <w:szCs w:val="24"/>
        </w:rPr>
        <w:lastRenderedPageBreak/>
        <w:t xml:space="preserve">OR </w:t>
      </w:r>
    </w:p>
    <w:p w14:paraId="015E81C2" w14:textId="77777777" w:rsidR="00007EA3" w:rsidRPr="000042EB" w:rsidRDefault="00007EA3" w:rsidP="00787420">
      <w:pPr>
        <w:shd w:val="clear" w:color="auto" w:fill="FFFFFF"/>
        <w:spacing w:after="180" w:line="270" w:lineRule="atLeast"/>
        <w:rPr>
          <w:rFonts w:ascii="Times New Roman" w:eastAsia="Times New Roman" w:hAnsi="Times New Roman" w:cs="Times New Roman"/>
          <w:iCs/>
          <w:color w:val="000000"/>
          <w:sz w:val="24"/>
          <w:szCs w:val="24"/>
        </w:rPr>
      </w:pPr>
    </w:p>
    <w:p w14:paraId="21A4A58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iCs/>
          <w:color w:val="000000"/>
          <w:sz w:val="24"/>
          <w:szCs w:val="24"/>
        </w:rPr>
        <w:t>3.</w:t>
      </w:r>
      <w:r w:rsidRPr="000042EB">
        <w:rPr>
          <w:rFonts w:ascii="Times New Roman" w:eastAsia="Times New Roman" w:hAnsi="Times New Roman" w:cs="Times New Roman"/>
          <w:iCs/>
          <w:color w:val="000000"/>
          <w:sz w:val="24"/>
          <w:szCs w:val="24"/>
        </w:rPr>
        <w:t xml:space="preserve"> Negative blood test</w:t>
      </w:r>
      <w:r w:rsidR="00BA4CA5" w:rsidRPr="000042EB">
        <w:rPr>
          <w:rFonts w:ascii="Times New Roman" w:eastAsia="Times New Roman" w:hAnsi="Times New Roman" w:cs="Times New Roman"/>
          <w:iCs/>
          <w:color w:val="000000"/>
          <w:sz w:val="24"/>
          <w:szCs w:val="24"/>
        </w:rPr>
        <w:t xml:space="preserve"> (Either QuantiFERON or </w:t>
      </w:r>
      <w:proofErr w:type="spellStart"/>
      <w:r w:rsidR="00BA4CA5" w:rsidRPr="000042EB">
        <w:rPr>
          <w:rFonts w:ascii="Times New Roman" w:eastAsia="Times New Roman" w:hAnsi="Times New Roman" w:cs="Times New Roman"/>
          <w:iCs/>
          <w:color w:val="000000"/>
          <w:sz w:val="24"/>
          <w:szCs w:val="24"/>
        </w:rPr>
        <w:t>TSpot</w:t>
      </w:r>
      <w:proofErr w:type="spellEnd"/>
      <w:r w:rsidR="00BA4CA5" w:rsidRPr="000042EB">
        <w:rPr>
          <w:rFonts w:ascii="Times New Roman" w:eastAsia="Times New Roman" w:hAnsi="Times New Roman" w:cs="Times New Roman"/>
          <w:iCs/>
          <w:color w:val="000000"/>
          <w:sz w:val="24"/>
          <w:szCs w:val="24"/>
        </w:rPr>
        <w:t xml:space="preserve">) </w:t>
      </w:r>
    </w:p>
    <w:p w14:paraId="446E036A"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QuantiFERON Date: __________ </w:t>
      </w:r>
    </w:p>
    <w:p w14:paraId="4B85D7E1"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T-Spot </w:t>
      </w:r>
      <w:proofErr w:type="gramStart"/>
      <w:r w:rsidRPr="000042EB">
        <w:rPr>
          <w:rFonts w:ascii="Times New Roman" w:eastAsia="Times New Roman" w:hAnsi="Times New Roman" w:cs="Times New Roman"/>
          <w:iCs/>
          <w:color w:val="000000"/>
          <w:sz w:val="24"/>
          <w:szCs w:val="24"/>
        </w:rPr>
        <w:t>Date:_</w:t>
      </w:r>
      <w:proofErr w:type="gramEnd"/>
      <w:r w:rsidRPr="000042EB">
        <w:rPr>
          <w:rFonts w:ascii="Times New Roman" w:eastAsia="Times New Roman" w:hAnsi="Times New Roman" w:cs="Times New Roman"/>
          <w:iCs/>
          <w:color w:val="000000"/>
          <w:sz w:val="24"/>
          <w:szCs w:val="24"/>
        </w:rPr>
        <w:t xml:space="preserve">________ </w:t>
      </w:r>
    </w:p>
    <w:p w14:paraId="68B7B724"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6AF9C933" w14:textId="77777777" w:rsidR="00787420" w:rsidRPr="000042EB" w:rsidRDefault="00BA4CA5"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iCs/>
          <w:color w:val="000000"/>
          <w:sz w:val="24"/>
          <w:szCs w:val="24"/>
        </w:rPr>
        <w:t>4.</w:t>
      </w:r>
      <w:r w:rsidRPr="000042EB">
        <w:rPr>
          <w:rFonts w:ascii="Times New Roman" w:eastAsia="Times New Roman" w:hAnsi="Times New Roman" w:cs="Times New Roman"/>
          <w:iCs/>
          <w:color w:val="000000"/>
          <w:sz w:val="24"/>
          <w:szCs w:val="24"/>
        </w:rPr>
        <w:t xml:space="preserve"> Negative chest X-ray </w:t>
      </w:r>
    </w:p>
    <w:p w14:paraId="0BA8A3AA"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5F9B673B" w14:textId="020D5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iCs/>
          <w:color w:val="000000"/>
          <w:sz w:val="24"/>
          <w:szCs w:val="24"/>
        </w:rPr>
        <w:t>5.</w:t>
      </w:r>
      <w:r w:rsidRPr="000042EB">
        <w:rPr>
          <w:rFonts w:ascii="Times New Roman" w:eastAsia="Times New Roman" w:hAnsi="Times New Roman" w:cs="Times New Roman"/>
          <w:iCs/>
          <w:color w:val="000000"/>
          <w:sz w:val="24"/>
          <w:szCs w:val="24"/>
        </w:rPr>
        <w:t xml:space="preserve"> Documentation of a negative chest X-ray (x-ray report) or negative QuantiFERON result and completed Tuberculosis Screening Questionnair</w:t>
      </w:r>
      <w:r w:rsidR="003F6D3D">
        <w:rPr>
          <w:rFonts w:ascii="Times New Roman" w:eastAsia="Times New Roman" w:hAnsi="Times New Roman" w:cs="Times New Roman"/>
          <w:iCs/>
          <w:color w:val="000000"/>
          <w:sz w:val="24"/>
          <w:szCs w:val="24"/>
        </w:rPr>
        <w:t xml:space="preserve">e (available in American </w:t>
      </w:r>
      <w:proofErr w:type="spellStart"/>
      <w:r w:rsidR="003F6D3D">
        <w:rPr>
          <w:rFonts w:ascii="Times New Roman" w:eastAsia="Times New Roman" w:hAnsi="Times New Roman" w:cs="Times New Roman"/>
          <w:iCs/>
          <w:color w:val="000000"/>
          <w:sz w:val="24"/>
          <w:szCs w:val="24"/>
        </w:rPr>
        <w:t>DataBank</w:t>
      </w:r>
      <w:proofErr w:type="spellEnd"/>
      <w:r w:rsidR="00BA4CA5" w:rsidRPr="000042EB">
        <w:rPr>
          <w:rFonts w:ascii="Times New Roman" w:eastAsia="Times New Roman" w:hAnsi="Times New Roman" w:cs="Times New Roman"/>
          <w:iCs/>
          <w:color w:val="000000"/>
          <w:sz w:val="24"/>
          <w:szCs w:val="24"/>
        </w:rPr>
        <w:t xml:space="preserve">). </w:t>
      </w:r>
    </w:p>
    <w:p w14:paraId="67D41E4B"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Date: __________ </w:t>
      </w:r>
    </w:p>
    <w:p w14:paraId="4F9B179C" w14:textId="140CA443"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D.</w:t>
      </w:r>
      <w:r w:rsidR="00787420" w:rsidRPr="000042EB">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b/>
          <w:bCs/>
          <w:iCs/>
          <w:color w:val="000000"/>
          <w:sz w:val="24"/>
          <w:szCs w:val="24"/>
        </w:rPr>
        <w:t xml:space="preserve">Hepatitis B </w:t>
      </w:r>
      <w:r w:rsidR="00787420" w:rsidRPr="000042EB">
        <w:rPr>
          <w:rFonts w:ascii="Times New Roman" w:eastAsia="Times New Roman" w:hAnsi="Times New Roman" w:cs="Times New Roman"/>
          <w:iCs/>
          <w:color w:val="000000"/>
          <w:sz w:val="24"/>
          <w:szCs w:val="24"/>
        </w:rPr>
        <w:t xml:space="preserve">To meet requirement: </w:t>
      </w:r>
    </w:p>
    <w:p w14:paraId="0BE598E3" w14:textId="77777777" w:rsidR="00787420" w:rsidRPr="000042EB" w:rsidRDefault="00BA4CA5"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iCs/>
          <w:color w:val="000000"/>
          <w:sz w:val="24"/>
          <w:szCs w:val="24"/>
        </w:rPr>
        <w:t xml:space="preserve">1. Positive </w:t>
      </w:r>
      <w:proofErr w:type="spellStart"/>
      <w:r w:rsidR="00787420" w:rsidRPr="000042EB">
        <w:rPr>
          <w:rFonts w:ascii="Times New Roman" w:eastAsia="Times New Roman" w:hAnsi="Times New Roman" w:cs="Times New Roman"/>
          <w:iCs/>
          <w:color w:val="000000"/>
          <w:sz w:val="24"/>
          <w:szCs w:val="24"/>
        </w:rPr>
        <w:t>HbsAb</w:t>
      </w:r>
      <w:proofErr w:type="spellEnd"/>
      <w:r w:rsidR="00787420" w:rsidRPr="000042EB">
        <w:rPr>
          <w:rFonts w:ascii="Times New Roman" w:eastAsia="Times New Roman" w:hAnsi="Times New Roman" w:cs="Times New Roman"/>
          <w:iCs/>
          <w:color w:val="000000"/>
          <w:sz w:val="24"/>
          <w:szCs w:val="24"/>
        </w:rPr>
        <w:t xml:space="preserve"> titer Date: __________ Result: __________ </w:t>
      </w:r>
    </w:p>
    <w:p w14:paraId="0226EE72"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2A9644D0" w14:textId="77777777" w:rsidR="00787420" w:rsidRPr="000042EB" w:rsidRDefault="00BA4CA5"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w:t>
      </w:r>
      <w:r w:rsidR="00787420" w:rsidRPr="000042EB">
        <w:rPr>
          <w:rFonts w:ascii="Times New Roman" w:eastAsia="Times New Roman" w:hAnsi="Times New Roman" w:cs="Times New Roman"/>
          <w:iCs/>
          <w:color w:val="000000"/>
          <w:sz w:val="24"/>
          <w:szCs w:val="24"/>
        </w:rPr>
        <w:t>2. Proof</w:t>
      </w:r>
      <w:r w:rsidRPr="000042EB">
        <w:rPr>
          <w:rFonts w:ascii="Times New Roman" w:eastAsia="Times New Roman" w:hAnsi="Times New Roman" w:cs="Times New Roman"/>
          <w:iCs/>
          <w:color w:val="000000"/>
          <w:sz w:val="24"/>
          <w:szCs w:val="24"/>
        </w:rPr>
        <w:t xml:space="preserve"> of 3 Hepatitis B vaccinations </w:t>
      </w:r>
    </w:p>
    <w:p w14:paraId="61DA9849"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Hepatitis B vaccine/dates: #1__________ #2__________ #3__________ </w:t>
      </w:r>
    </w:p>
    <w:p w14:paraId="1A110642"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OR </w:t>
      </w:r>
    </w:p>
    <w:p w14:paraId="1A29CE5F" w14:textId="77777777" w:rsidR="00787420" w:rsidRPr="000042EB" w:rsidRDefault="00BA4CA5"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w:t>
      </w:r>
      <w:r w:rsidR="00787420" w:rsidRPr="000042EB">
        <w:rPr>
          <w:rFonts w:ascii="Times New Roman" w:eastAsia="Times New Roman" w:hAnsi="Times New Roman" w:cs="Times New Roman"/>
          <w:iCs/>
          <w:color w:val="000000"/>
          <w:sz w:val="24"/>
          <w:szCs w:val="24"/>
        </w:rPr>
        <w:t xml:space="preserve">3. Hepatitis B declination- students who choose to decline Hepatitis B vaccine series must submit </w:t>
      </w:r>
      <w:proofErr w:type="gramStart"/>
      <w:r w:rsidR="00787420" w:rsidRPr="000042EB">
        <w:rPr>
          <w:rFonts w:ascii="Times New Roman" w:eastAsia="Times New Roman" w:hAnsi="Times New Roman" w:cs="Times New Roman"/>
          <w:iCs/>
          <w:color w:val="000000"/>
          <w:sz w:val="24"/>
          <w:szCs w:val="24"/>
        </w:rPr>
        <w:t>a</w:t>
      </w:r>
      <w:proofErr w:type="gramEnd"/>
      <w:r w:rsidR="00787420" w:rsidRPr="000042EB">
        <w:rPr>
          <w:rFonts w:ascii="Times New Roman" w:eastAsia="Times New Roman" w:hAnsi="Times New Roman" w:cs="Times New Roman"/>
          <w:iCs/>
          <w:color w:val="000000"/>
          <w:sz w:val="24"/>
          <w:szCs w:val="24"/>
        </w:rPr>
        <w:t xml:space="preserve"> HBV</w:t>
      </w:r>
      <w:r w:rsidRPr="000042EB">
        <w:rPr>
          <w:rFonts w:ascii="Times New Roman" w:eastAsia="Times New Roman" w:hAnsi="Times New Roman" w:cs="Times New Roman"/>
          <w:iCs/>
          <w:color w:val="000000"/>
          <w:sz w:val="24"/>
          <w:szCs w:val="24"/>
        </w:rPr>
        <w:t xml:space="preserve"> Vaccination Declination form. </w:t>
      </w:r>
    </w:p>
    <w:p w14:paraId="50DED56C" w14:textId="437ECF66"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 xml:space="preserve">H. </w:t>
      </w:r>
      <w:r w:rsidR="00787420" w:rsidRPr="000042EB">
        <w:rPr>
          <w:rFonts w:ascii="Times New Roman" w:eastAsia="Times New Roman" w:hAnsi="Times New Roman" w:cs="Times New Roman"/>
          <w:b/>
          <w:bCs/>
          <w:iCs/>
          <w:color w:val="000000"/>
          <w:sz w:val="24"/>
          <w:szCs w:val="24"/>
        </w:rPr>
        <w:t xml:space="preserve">Flu Vaccine </w:t>
      </w:r>
      <w:r w:rsidR="00BA4CA5" w:rsidRPr="000042EB">
        <w:rPr>
          <w:rFonts w:ascii="Times New Roman" w:eastAsia="Times New Roman" w:hAnsi="Times New Roman" w:cs="Times New Roman"/>
          <w:iCs/>
          <w:color w:val="000000"/>
          <w:sz w:val="24"/>
          <w:szCs w:val="24"/>
        </w:rPr>
        <w:t xml:space="preserve">To meet requirement: </w:t>
      </w:r>
    </w:p>
    <w:p w14:paraId="0FAE71F2"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Documentation of current annual flu vaccine Date: __________ </w:t>
      </w:r>
    </w:p>
    <w:p w14:paraId="3255FEFF" w14:textId="3F87CB22" w:rsidR="00787420" w:rsidRPr="00790C50" w:rsidRDefault="00790C50" w:rsidP="00790C50">
      <w:pPr>
        <w:shd w:val="clear" w:color="auto" w:fill="FFFFFF"/>
        <w:spacing w:after="180" w:line="270" w:lineRule="atLeast"/>
        <w:rPr>
          <w:rFonts w:ascii="Times New Roman" w:eastAsia="Times New Roman" w:hAnsi="Times New Roman" w:cs="Times New Roman"/>
          <w:iCs/>
          <w:color w:val="000000"/>
          <w:sz w:val="24"/>
          <w:szCs w:val="24"/>
        </w:rPr>
      </w:pPr>
      <w:proofErr w:type="spellStart"/>
      <w:r>
        <w:rPr>
          <w:rFonts w:ascii="Times New Roman" w:eastAsia="Times New Roman" w:hAnsi="Times New Roman" w:cs="Times New Roman"/>
          <w:b/>
          <w:bCs/>
          <w:iCs/>
          <w:color w:val="000000"/>
          <w:sz w:val="24"/>
          <w:szCs w:val="24"/>
        </w:rPr>
        <w:t>I.</w:t>
      </w:r>
      <w:r w:rsidR="009C2BDB" w:rsidRPr="00790C50">
        <w:rPr>
          <w:rFonts w:ascii="Times New Roman" w:eastAsia="Times New Roman" w:hAnsi="Times New Roman" w:cs="Times New Roman"/>
          <w:b/>
          <w:bCs/>
          <w:iCs/>
          <w:color w:val="000000"/>
          <w:sz w:val="24"/>
          <w:szCs w:val="24"/>
        </w:rPr>
        <w:t>American</w:t>
      </w:r>
      <w:proofErr w:type="spellEnd"/>
      <w:r w:rsidR="009C2BDB" w:rsidRPr="00790C50">
        <w:rPr>
          <w:rFonts w:ascii="Times New Roman" w:eastAsia="Times New Roman" w:hAnsi="Times New Roman" w:cs="Times New Roman"/>
          <w:b/>
          <w:bCs/>
          <w:iCs/>
          <w:color w:val="000000"/>
          <w:sz w:val="24"/>
          <w:szCs w:val="24"/>
        </w:rPr>
        <w:t xml:space="preserve"> Heart Association</w:t>
      </w:r>
      <w:r w:rsidR="009C2BDB" w:rsidRPr="00790C50">
        <w:rPr>
          <w:rFonts w:ascii="Times New Roman" w:eastAsia="Times New Roman" w:hAnsi="Times New Roman" w:cs="Times New Roman"/>
          <w:iCs/>
          <w:color w:val="000000"/>
          <w:sz w:val="24"/>
          <w:szCs w:val="24"/>
        </w:rPr>
        <w:t xml:space="preserve"> </w:t>
      </w:r>
      <w:r w:rsidR="00787420" w:rsidRPr="00790C50">
        <w:rPr>
          <w:rFonts w:ascii="Times New Roman" w:eastAsia="Times New Roman" w:hAnsi="Times New Roman" w:cs="Times New Roman"/>
          <w:b/>
          <w:bCs/>
          <w:iCs/>
          <w:color w:val="000000"/>
          <w:sz w:val="24"/>
          <w:szCs w:val="24"/>
        </w:rPr>
        <w:t xml:space="preserve">CPR Card (Healthcare Provider level) </w:t>
      </w:r>
      <w:r w:rsidR="00BA4CA5" w:rsidRPr="00790C50">
        <w:rPr>
          <w:rFonts w:ascii="Times New Roman" w:eastAsia="Times New Roman" w:hAnsi="Times New Roman" w:cs="Times New Roman"/>
          <w:iCs/>
          <w:color w:val="000000"/>
          <w:sz w:val="24"/>
          <w:szCs w:val="24"/>
        </w:rPr>
        <w:t xml:space="preserve">To meet requirement: </w:t>
      </w:r>
    </w:p>
    <w:p w14:paraId="28244B50"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CPR card or certificate showing date card issued: __________ Expiration date: __________ </w:t>
      </w:r>
    </w:p>
    <w:p w14:paraId="136A0B44" w14:textId="7F43677F"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 xml:space="preserve">J. </w:t>
      </w:r>
      <w:r w:rsidR="00787420" w:rsidRPr="000042EB">
        <w:rPr>
          <w:rFonts w:ascii="Times New Roman" w:eastAsia="Times New Roman" w:hAnsi="Times New Roman" w:cs="Times New Roman"/>
          <w:b/>
          <w:bCs/>
          <w:iCs/>
          <w:color w:val="000000"/>
          <w:sz w:val="24"/>
          <w:szCs w:val="24"/>
        </w:rPr>
        <w:t xml:space="preserve">Level One Fingerprint Clearance Card (FCC) </w:t>
      </w:r>
      <w:r w:rsidR="00BA4CA5" w:rsidRPr="000042EB">
        <w:rPr>
          <w:rFonts w:ascii="Times New Roman" w:eastAsia="Times New Roman" w:hAnsi="Times New Roman" w:cs="Times New Roman"/>
          <w:iCs/>
          <w:color w:val="000000"/>
          <w:sz w:val="24"/>
          <w:szCs w:val="24"/>
        </w:rPr>
        <w:t xml:space="preserve">To meet requirement: </w:t>
      </w:r>
    </w:p>
    <w:p w14:paraId="663EE2F4"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Level One FCC including date card issued: __________ Expiration date: __________ </w:t>
      </w:r>
    </w:p>
    <w:p w14:paraId="15958DC6" w14:textId="7F5FDB45" w:rsidR="00787420" w:rsidRPr="000042EB" w:rsidRDefault="00790C50"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b/>
          <w:iCs/>
          <w:color w:val="000000"/>
          <w:sz w:val="24"/>
          <w:szCs w:val="24"/>
        </w:rPr>
        <w:t xml:space="preserve">K. </w:t>
      </w:r>
      <w:r w:rsidR="00787420" w:rsidRPr="000042EB">
        <w:rPr>
          <w:rFonts w:ascii="Times New Roman" w:eastAsia="Times New Roman" w:hAnsi="Times New Roman" w:cs="Times New Roman"/>
          <w:b/>
          <w:bCs/>
          <w:iCs/>
          <w:color w:val="000000"/>
          <w:sz w:val="24"/>
          <w:szCs w:val="24"/>
        </w:rPr>
        <w:t xml:space="preserve">Health Care Provider Signature Form </w:t>
      </w:r>
      <w:r w:rsidR="00BA4CA5" w:rsidRPr="000042EB">
        <w:rPr>
          <w:rFonts w:ascii="Times New Roman" w:eastAsia="Times New Roman" w:hAnsi="Times New Roman" w:cs="Times New Roman"/>
          <w:iCs/>
          <w:color w:val="000000"/>
          <w:sz w:val="24"/>
          <w:szCs w:val="24"/>
        </w:rPr>
        <w:t xml:space="preserve">To meet requirement: </w:t>
      </w:r>
    </w:p>
    <w:p w14:paraId="256CA452" w14:textId="77777777" w:rsidR="006337E7"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Healthcare Provider Signature Form signed and dated by healthcare prov</w:t>
      </w:r>
      <w:r w:rsidR="00BA4CA5" w:rsidRPr="000042EB">
        <w:rPr>
          <w:rFonts w:ascii="Times New Roman" w:eastAsia="Times New Roman" w:hAnsi="Times New Roman" w:cs="Times New Roman"/>
          <w:iCs/>
          <w:color w:val="000000"/>
          <w:sz w:val="24"/>
          <w:szCs w:val="24"/>
        </w:rPr>
        <w:t xml:space="preserve">ider. </w:t>
      </w:r>
    </w:p>
    <w:p w14:paraId="53E8AAE4" w14:textId="36629DCD" w:rsidR="00BA4CA5" w:rsidRDefault="00BA4CA5"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Date of exam: __________ </w:t>
      </w:r>
    </w:p>
    <w:p w14:paraId="193C4730" w14:textId="7D747743" w:rsidR="00790C50" w:rsidRPr="00790C50" w:rsidRDefault="00790C50" w:rsidP="00790C50">
      <w:pPr>
        <w:shd w:val="clear" w:color="auto" w:fill="FFFFFF"/>
        <w:spacing w:after="180" w:line="270" w:lineRule="atLeast"/>
        <w:rPr>
          <w:rFonts w:ascii="Times New Roman" w:eastAsia="Times New Roman" w:hAnsi="Times New Roman" w:cs="Times New Roman"/>
          <w:iCs/>
          <w:color w:val="000000"/>
          <w:sz w:val="24"/>
          <w:szCs w:val="24"/>
        </w:rPr>
      </w:pPr>
      <w:r w:rsidRPr="00790C50">
        <w:rPr>
          <w:rFonts w:ascii="Times New Roman" w:eastAsia="Times New Roman" w:hAnsi="Times New Roman" w:cs="Times New Roman"/>
          <w:b/>
          <w:iCs/>
          <w:color w:val="000000"/>
          <w:sz w:val="24"/>
          <w:szCs w:val="24"/>
        </w:rPr>
        <w:lastRenderedPageBreak/>
        <w:t>L. COVID-19 Documentation:</w:t>
      </w:r>
      <w:r w:rsidRPr="00790C50">
        <w:rPr>
          <w:rFonts w:ascii="Times New Roman" w:eastAsia="Times New Roman" w:hAnsi="Times New Roman" w:cs="Times New Roman"/>
          <w:iCs/>
          <w:color w:val="000000"/>
          <w:sz w:val="24"/>
          <w:szCs w:val="24"/>
        </w:rPr>
        <w:t xml:space="preserve"> All students will show proof of first and second injection OR Proof of</w:t>
      </w:r>
      <w:r>
        <w:rPr>
          <w:rFonts w:ascii="Times New Roman" w:eastAsia="Times New Roman" w:hAnsi="Times New Roman" w:cs="Times New Roman"/>
          <w:iCs/>
          <w:color w:val="000000"/>
          <w:sz w:val="24"/>
          <w:szCs w:val="24"/>
        </w:rPr>
        <w:t xml:space="preserve"> </w:t>
      </w:r>
      <w:r w:rsidRPr="00790C50">
        <w:rPr>
          <w:rFonts w:ascii="Times New Roman" w:eastAsia="Times New Roman" w:hAnsi="Times New Roman" w:cs="Times New Roman"/>
          <w:iCs/>
          <w:color w:val="000000"/>
          <w:sz w:val="24"/>
          <w:szCs w:val="24"/>
        </w:rPr>
        <w:t>single injection with vaccination card OR Provide a signed declination form for medical or religious</w:t>
      </w:r>
      <w:r>
        <w:rPr>
          <w:rFonts w:ascii="Times New Roman" w:eastAsia="Times New Roman" w:hAnsi="Times New Roman" w:cs="Times New Roman"/>
          <w:iCs/>
          <w:color w:val="000000"/>
          <w:sz w:val="24"/>
          <w:szCs w:val="24"/>
        </w:rPr>
        <w:t xml:space="preserve"> </w:t>
      </w:r>
      <w:r w:rsidRPr="00790C50">
        <w:rPr>
          <w:rFonts w:ascii="Times New Roman" w:eastAsia="Times New Roman" w:hAnsi="Times New Roman" w:cs="Times New Roman"/>
          <w:iCs/>
          <w:color w:val="000000"/>
          <w:sz w:val="24"/>
          <w:szCs w:val="24"/>
        </w:rPr>
        <w:t>reasons.</w:t>
      </w:r>
    </w:p>
    <w:p w14:paraId="3883CC03" w14:textId="77777777" w:rsidR="00790C50" w:rsidRPr="00790C50" w:rsidRDefault="00790C50" w:rsidP="00790C50">
      <w:pPr>
        <w:shd w:val="clear" w:color="auto" w:fill="FFFFFF"/>
        <w:spacing w:after="180" w:line="270" w:lineRule="atLeast"/>
        <w:rPr>
          <w:rFonts w:ascii="Times New Roman" w:eastAsia="Times New Roman" w:hAnsi="Times New Roman" w:cs="Times New Roman"/>
          <w:iCs/>
          <w:color w:val="000000"/>
          <w:sz w:val="24"/>
          <w:szCs w:val="24"/>
        </w:rPr>
      </w:pPr>
      <w:r w:rsidRPr="00790C50">
        <w:rPr>
          <w:rFonts w:ascii="Times New Roman" w:eastAsia="Times New Roman" w:hAnsi="Times New Roman" w:cs="Times New Roman"/>
          <w:iCs/>
          <w:color w:val="000000"/>
          <w:sz w:val="24"/>
          <w:szCs w:val="24"/>
        </w:rPr>
        <w:t>IMPORTANT:</w:t>
      </w:r>
    </w:p>
    <w:p w14:paraId="48D48A99" w14:textId="7C71CBA8" w:rsidR="00790C50" w:rsidRPr="00790C50" w:rsidRDefault="00790C50" w:rsidP="00790C50">
      <w:pPr>
        <w:pStyle w:val="NoSpacing"/>
      </w:pPr>
      <w:r w:rsidRPr="00790C50">
        <w:t>● All students placed must provide documentation of compliance for the vaccinations and testing required</w:t>
      </w:r>
      <w:r>
        <w:t xml:space="preserve"> </w:t>
      </w:r>
      <w:r w:rsidRPr="00790C50">
        <w:t>to protect patient safety.</w:t>
      </w:r>
    </w:p>
    <w:p w14:paraId="57798E1C" w14:textId="0FAA2618" w:rsidR="00790C50" w:rsidRPr="00790C50" w:rsidRDefault="00790C50" w:rsidP="00790C50">
      <w:pPr>
        <w:pStyle w:val="NoSpacing"/>
      </w:pPr>
      <w:r w:rsidRPr="00790C50">
        <w:t>● Only students uploading/providing documentation of health and safety requirements are eligible to</w:t>
      </w:r>
      <w:r>
        <w:t xml:space="preserve"> </w:t>
      </w:r>
      <w:r w:rsidRPr="00790C50">
        <w:t>remain enrolled in nursing courses.</w:t>
      </w:r>
    </w:p>
    <w:p w14:paraId="5794D004" w14:textId="02CE72A9" w:rsidR="00790C50" w:rsidRPr="00790C50" w:rsidRDefault="00790C50" w:rsidP="00790C50">
      <w:pPr>
        <w:pStyle w:val="NoSpacing"/>
      </w:pPr>
      <w:r w:rsidRPr="00790C50">
        <w:t>● The Nursing Department requires students to submit proof of health and safety documents for purposes</w:t>
      </w:r>
      <w:r>
        <w:t xml:space="preserve"> </w:t>
      </w:r>
      <w:r w:rsidRPr="00790C50">
        <w:t xml:space="preserve">of verification. Original documents will be retained by the student after submission to American </w:t>
      </w:r>
      <w:proofErr w:type="spellStart"/>
      <w:r w:rsidRPr="00790C50">
        <w:t>DataBank</w:t>
      </w:r>
      <w:proofErr w:type="spellEnd"/>
      <w:r w:rsidRPr="00790C50">
        <w:t>.</w:t>
      </w:r>
    </w:p>
    <w:p w14:paraId="2FC9081F" w14:textId="114D14A2" w:rsidR="00790C50" w:rsidRPr="00790C50" w:rsidRDefault="00790C50" w:rsidP="00790C50">
      <w:pPr>
        <w:pStyle w:val="NoSpacing"/>
      </w:pPr>
      <w:r w:rsidRPr="00790C50">
        <w:t>● Students are responsible for maintaining their health and safety documentation and must submit</w:t>
      </w:r>
      <w:r>
        <w:t xml:space="preserve"> </w:t>
      </w:r>
      <w:r w:rsidRPr="00790C50">
        <w:t xml:space="preserve">documentation by due dates provided by American </w:t>
      </w:r>
      <w:proofErr w:type="spellStart"/>
      <w:r w:rsidRPr="00790C50">
        <w:t>DataBank</w:t>
      </w:r>
      <w:proofErr w:type="spellEnd"/>
      <w:r w:rsidRPr="00790C50">
        <w:t xml:space="preserve"> or the school. Failure to maintain program</w:t>
      </w:r>
      <w:r>
        <w:t xml:space="preserve"> </w:t>
      </w:r>
      <w:r w:rsidRPr="00790C50">
        <w:t>health and safety requirements may result in clinical warning, clinical probation, and/or withdrawal from</w:t>
      </w:r>
      <w:r>
        <w:t xml:space="preserve"> </w:t>
      </w:r>
      <w:r w:rsidRPr="00790C50">
        <w:t>the nursing program.</w:t>
      </w:r>
    </w:p>
    <w:p w14:paraId="4E495471" w14:textId="77777777" w:rsidR="00790C50" w:rsidRPr="00790C50" w:rsidRDefault="00790C50" w:rsidP="00790C50">
      <w:pPr>
        <w:pStyle w:val="NoSpacing"/>
      </w:pPr>
      <w:r w:rsidRPr="00790C50">
        <w:t>● All immunization records must include student name and the signature of healthcare provider.</w:t>
      </w:r>
    </w:p>
    <w:p w14:paraId="004C9985" w14:textId="6E396251" w:rsidR="00790C50" w:rsidRPr="000042EB" w:rsidRDefault="00790C50" w:rsidP="00790C50">
      <w:pPr>
        <w:pStyle w:val="NoSpacing"/>
      </w:pPr>
      <w:r w:rsidRPr="00790C50">
        <w:t>● Health and safety requirements are subject to change depending on clinical agency requirements</w:t>
      </w:r>
    </w:p>
    <w:p w14:paraId="1FF0C326" w14:textId="42AFBCA8" w:rsidR="00787420" w:rsidRPr="000042EB" w:rsidRDefault="00BA4CA5"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iCs/>
          <w:color w:val="000000"/>
          <w:sz w:val="24"/>
          <w:szCs w:val="24"/>
        </w:rPr>
        <w:t>11</w:t>
      </w:r>
      <w:r w:rsidRPr="000042EB">
        <w:rPr>
          <w:rFonts w:ascii="Times New Roman" w:eastAsia="Times New Roman" w:hAnsi="Times New Roman" w:cs="Times New Roman"/>
          <w:iCs/>
          <w:color w:val="000000"/>
          <w:sz w:val="24"/>
          <w:szCs w:val="24"/>
        </w:rPr>
        <w:t xml:space="preserve">. </w:t>
      </w:r>
      <w:r w:rsidR="00787420" w:rsidRPr="000042EB">
        <w:rPr>
          <w:rFonts w:ascii="Times New Roman" w:eastAsia="Times New Roman" w:hAnsi="Times New Roman" w:cs="Times New Roman"/>
          <w:iCs/>
          <w:color w:val="000000"/>
          <w:sz w:val="24"/>
          <w:szCs w:val="24"/>
        </w:rPr>
        <w:t xml:space="preserve"> </w:t>
      </w:r>
      <w:r w:rsidR="00076784">
        <w:rPr>
          <w:rFonts w:ascii="Times New Roman" w:eastAsia="Times New Roman" w:hAnsi="Times New Roman" w:cs="Times New Roman"/>
          <w:b/>
          <w:bCs/>
          <w:iCs/>
          <w:color w:val="000000"/>
          <w:sz w:val="24"/>
          <w:szCs w:val="24"/>
        </w:rPr>
        <w:t xml:space="preserve">American </w:t>
      </w:r>
      <w:proofErr w:type="spellStart"/>
      <w:r w:rsidR="00076784">
        <w:rPr>
          <w:rFonts w:ascii="Times New Roman" w:eastAsia="Times New Roman" w:hAnsi="Times New Roman" w:cs="Times New Roman"/>
          <w:b/>
          <w:bCs/>
          <w:iCs/>
          <w:color w:val="000000"/>
          <w:sz w:val="24"/>
          <w:szCs w:val="24"/>
        </w:rPr>
        <w:t>DataBank</w:t>
      </w:r>
      <w:proofErr w:type="spellEnd"/>
      <w:r w:rsidR="00076784">
        <w:rPr>
          <w:rFonts w:ascii="Times New Roman" w:eastAsia="Times New Roman" w:hAnsi="Times New Roman" w:cs="Times New Roman"/>
          <w:b/>
          <w:bCs/>
          <w:iCs/>
          <w:color w:val="000000"/>
          <w:sz w:val="24"/>
          <w:szCs w:val="24"/>
        </w:rPr>
        <w:t>/</w:t>
      </w:r>
      <w:proofErr w:type="spellStart"/>
      <w:r w:rsidR="00076784">
        <w:rPr>
          <w:rFonts w:ascii="Times New Roman" w:eastAsia="Times New Roman" w:hAnsi="Times New Roman" w:cs="Times New Roman"/>
          <w:b/>
          <w:bCs/>
          <w:iCs/>
          <w:color w:val="000000"/>
          <w:sz w:val="24"/>
          <w:szCs w:val="24"/>
        </w:rPr>
        <w:t>Complio</w:t>
      </w:r>
      <w:proofErr w:type="spellEnd"/>
      <w:r w:rsidR="00076784">
        <w:rPr>
          <w:rFonts w:ascii="Times New Roman" w:eastAsia="Times New Roman" w:hAnsi="Times New Roman" w:cs="Times New Roman"/>
          <w:b/>
          <w:bCs/>
          <w:iCs/>
          <w:color w:val="000000"/>
          <w:sz w:val="24"/>
          <w:szCs w:val="24"/>
        </w:rPr>
        <w:t>:</w:t>
      </w:r>
      <w:r w:rsidR="00787420" w:rsidRPr="000042EB">
        <w:rPr>
          <w:rFonts w:ascii="Times New Roman" w:eastAsia="Times New Roman" w:hAnsi="Times New Roman" w:cs="Times New Roman"/>
          <w:b/>
          <w:bCs/>
          <w:iCs/>
          <w:color w:val="000000"/>
          <w:sz w:val="24"/>
          <w:szCs w:val="24"/>
        </w:rPr>
        <w:t xml:space="preserve"> Background Clearance Document </w:t>
      </w:r>
      <w:r w:rsidRPr="000042EB">
        <w:rPr>
          <w:rFonts w:ascii="Times New Roman" w:eastAsia="Times New Roman" w:hAnsi="Times New Roman" w:cs="Times New Roman"/>
          <w:iCs/>
          <w:color w:val="000000"/>
          <w:sz w:val="24"/>
          <w:szCs w:val="24"/>
        </w:rPr>
        <w:t xml:space="preserve">To meet requirement: </w:t>
      </w:r>
    </w:p>
    <w:p w14:paraId="727B45DE"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proofErr w:type="spellStart"/>
      <w:r w:rsidRPr="000042EB">
        <w:rPr>
          <w:rFonts w:ascii="Times New Roman" w:eastAsia="Times New Roman" w:hAnsi="Times New Roman" w:cs="Times New Roman"/>
          <w:iCs/>
          <w:color w:val="000000"/>
          <w:sz w:val="24"/>
          <w:szCs w:val="24"/>
        </w:rPr>
        <w:t>CastleBranch</w:t>
      </w:r>
      <w:proofErr w:type="spellEnd"/>
      <w:r w:rsidRPr="000042EB">
        <w:rPr>
          <w:rFonts w:ascii="Times New Roman" w:eastAsia="Times New Roman" w:hAnsi="Times New Roman" w:cs="Times New Roman"/>
          <w:iCs/>
          <w:color w:val="000000"/>
          <w:sz w:val="24"/>
          <w:szCs w:val="24"/>
        </w:rPr>
        <w:t xml:space="preserve"> background check document with date of “Pass” status: ____________</w:t>
      </w:r>
    </w:p>
    <w:p w14:paraId="7E345745" w14:textId="77777777" w:rsidR="002325A2" w:rsidRPr="000042EB" w:rsidRDefault="002325A2" w:rsidP="007A7583">
      <w:pPr>
        <w:shd w:val="clear" w:color="auto" w:fill="FFFFFF"/>
        <w:spacing w:after="180" w:line="270" w:lineRule="atLeast"/>
        <w:rPr>
          <w:rFonts w:ascii="Times New Roman" w:eastAsia="Times New Roman" w:hAnsi="Times New Roman" w:cs="Times New Roman"/>
          <w:b/>
          <w:bCs/>
          <w:iCs/>
          <w:color w:val="000000"/>
          <w:sz w:val="18"/>
          <w:szCs w:val="18"/>
        </w:rPr>
      </w:pPr>
    </w:p>
    <w:p w14:paraId="3904FB90" w14:textId="77777777" w:rsidR="00787420" w:rsidRPr="000042EB" w:rsidRDefault="00787420" w:rsidP="007A7583">
      <w:pPr>
        <w:shd w:val="clear" w:color="auto" w:fill="FFFFFF"/>
        <w:spacing w:after="180" w:line="270" w:lineRule="atLeast"/>
        <w:jc w:val="center"/>
        <w:rPr>
          <w:rFonts w:ascii="Times New Roman" w:eastAsia="Times New Roman" w:hAnsi="Times New Roman" w:cs="Times New Roman"/>
          <w:b/>
          <w:iCs/>
          <w:color w:val="000000"/>
          <w:sz w:val="28"/>
          <w:szCs w:val="28"/>
        </w:rPr>
      </w:pPr>
      <w:r w:rsidRPr="000042EB">
        <w:rPr>
          <w:rFonts w:ascii="Times New Roman" w:eastAsia="Times New Roman" w:hAnsi="Times New Roman" w:cs="Times New Roman"/>
          <w:b/>
          <w:bCs/>
          <w:iCs/>
          <w:color w:val="000000"/>
          <w:sz w:val="28"/>
          <w:szCs w:val="28"/>
        </w:rPr>
        <w:t>Healthcare Provider Signature Form</w:t>
      </w:r>
    </w:p>
    <w:p w14:paraId="0F3382C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Instructions for Completion of Healthcare Provider Signature Form </w:t>
      </w:r>
    </w:p>
    <w:p w14:paraId="462CE05D"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A healthcare provider must sign the Healthcare Provider Signature Form within six (6) months of program admission and indicate whether the applicant will be able to function as a nursing student. Health care providers who qualify to sign this declaration include a licensed physician (M.D., D.O.), a nurse practitioner (N.P.), or physician’s assistant (P.A.). </w:t>
      </w:r>
    </w:p>
    <w:p w14:paraId="42A821FB"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(Please Print) </w:t>
      </w:r>
    </w:p>
    <w:p w14:paraId="472C7DFD" w14:textId="77777777" w:rsidR="00787420" w:rsidRPr="000042EB" w:rsidRDefault="008108B3"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Applicant Name: _</w:t>
      </w:r>
      <w:r w:rsidR="00787420" w:rsidRPr="000042EB">
        <w:rPr>
          <w:rFonts w:ascii="Times New Roman" w:eastAsia="Times New Roman" w:hAnsi="Times New Roman" w:cs="Times New Roman"/>
          <w:iCs/>
          <w:color w:val="000000"/>
          <w:sz w:val="24"/>
          <w:szCs w:val="24"/>
        </w:rPr>
        <w:t>__________</w:t>
      </w:r>
      <w:r>
        <w:rPr>
          <w:rFonts w:ascii="Times New Roman" w:eastAsia="Times New Roman" w:hAnsi="Times New Roman" w:cs="Times New Roman"/>
          <w:iCs/>
          <w:color w:val="000000"/>
          <w:sz w:val="24"/>
          <w:szCs w:val="24"/>
        </w:rPr>
        <w:t>____</w:t>
      </w:r>
      <w:r w:rsidR="00787420" w:rsidRPr="000042EB">
        <w:rPr>
          <w:rFonts w:ascii="Times New Roman" w:eastAsia="Times New Roman" w:hAnsi="Times New Roman" w:cs="Times New Roman"/>
          <w:iCs/>
          <w:color w:val="000000"/>
          <w:sz w:val="24"/>
          <w:szCs w:val="24"/>
        </w:rPr>
        <w:t>_______________ Student I</w:t>
      </w:r>
      <w:r>
        <w:rPr>
          <w:rFonts w:ascii="Times New Roman" w:eastAsia="Times New Roman" w:hAnsi="Times New Roman" w:cs="Times New Roman"/>
          <w:iCs/>
          <w:color w:val="000000"/>
          <w:sz w:val="24"/>
          <w:szCs w:val="24"/>
        </w:rPr>
        <w:t>D Number: __________</w:t>
      </w:r>
      <w:r w:rsidR="00787420" w:rsidRPr="000042EB">
        <w:rPr>
          <w:rFonts w:ascii="Times New Roman" w:eastAsia="Times New Roman" w:hAnsi="Times New Roman" w:cs="Times New Roman"/>
          <w:iCs/>
          <w:color w:val="000000"/>
          <w:sz w:val="24"/>
          <w:szCs w:val="24"/>
        </w:rPr>
        <w:t xml:space="preserve">_____ </w:t>
      </w:r>
    </w:p>
    <w:p w14:paraId="10EA2AA8"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It is essential that nursing students be able to perform a number of physical activities in the clinical portion of the program. At a minimum, students will be required to lift patients, stand for several hours at a time and perform bending activities. Students who have a chronic illness or condition must be maintained on current treatment and be able to implement direct patient care. The clinical nursing experience also places students under considerable mental and emotional stress as they undertake responsibilities and duties impacting patients’ lives. Students must be able to demonstrate rational and appropriate behavior under stressful conditions. Individuals should </w:t>
      </w:r>
      <w:proofErr w:type="gramStart"/>
      <w:r w:rsidRPr="000042EB">
        <w:rPr>
          <w:rFonts w:ascii="Times New Roman" w:eastAsia="Times New Roman" w:hAnsi="Times New Roman" w:cs="Times New Roman"/>
          <w:iCs/>
          <w:color w:val="000000"/>
          <w:sz w:val="24"/>
          <w:szCs w:val="24"/>
        </w:rPr>
        <w:t>give careful consideration to</w:t>
      </w:r>
      <w:proofErr w:type="gramEnd"/>
      <w:r w:rsidRPr="000042EB">
        <w:rPr>
          <w:rFonts w:ascii="Times New Roman" w:eastAsia="Times New Roman" w:hAnsi="Times New Roman" w:cs="Times New Roman"/>
          <w:iCs/>
          <w:color w:val="000000"/>
          <w:sz w:val="24"/>
          <w:szCs w:val="24"/>
        </w:rPr>
        <w:t xml:space="preserve"> the mental and physical demands of the program prior to making application. </w:t>
      </w:r>
    </w:p>
    <w:p w14:paraId="0273170C"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 have reviewed the </w:t>
      </w:r>
      <w:proofErr w:type="spellStart"/>
      <w:r w:rsidRPr="000042EB">
        <w:rPr>
          <w:rFonts w:ascii="Times New Roman" w:eastAsia="Times New Roman" w:hAnsi="Times New Roman" w:cs="Times New Roman"/>
          <w:iCs/>
          <w:color w:val="000000"/>
          <w:sz w:val="24"/>
          <w:szCs w:val="24"/>
        </w:rPr>
        <w:t>MaricopaNursing</w:t>
      </w:r>
      <w:proofErr w:type="spellEnd"/>
      <w:r w:rsidRPr="000042EB">
        <w:rPr>
          <w:rFonts w:ascii="Times New Roman" w:eastAsia="Times New Roman" w:hAnsi="Times New Roman" w:cs="Times New Roman"/>
          <w:iCs/>
          <w:color w:val="000000"/>
          <w:sz w:val="24"/>
          <w:szCs w:val="24"/>
        </w:rPr>
        <w:t xml:space="preserve"> Essential Skills and Functional Abilities. I believe the applicant:</w:t>
      </w:r>
    </w:p>
    <w:p w14:paraId="1447DAB0"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lastRenderedPageBreak/>
        <w:t xml:space="preserve">______ </w:t>
      </w:r>
      <w:r w:rsidRPr="000042EB">
        <w:rPr>
          <w:rFonts w:ascii="Times New Roman" w:eastAsia="Times New Roman" w:hAnsi="Times New Roman" w:cs="Times New Roman"/>
          <w:b/>
          <w:bCs/>
          <w:iCs/>
          <w:color w:val="000000"/>
          <w:sz w:val="24"/>
          <w:szCs w:val="24"/>
        </w:rPr>
        <w:t xml:space="preserve">WILL </w:t>
      </w:r>
      <w:r w:rsidRPr="000042EB">
        <w:rPr>
          <w:rFonts w:ascii="Times New Roman" w:eastAsia="Times New Roman" w:hAnsi="Times New Roman" w:cs="Times New Roman"/>
          <w:iCs/>
          <w:color w:val="000000"/>
          <w:sz w:val="24"/>
          <w:szCs w:val="24"/>
        </w:rPr>
        <w:t>______</w:t>
      </w:r>
      <w:r w:rsidRPr="000042EB">
        <w:rPr>
          <w:rFonts w:ascii="Times New Roman" w:eastAsia="Times New Roman" w:hAnsi="Times New Roman" w:cs="Times New Roman"/>
          <w:b/>
          <w:bCs/>
          <w:iCs/>
          <w:color w:val="000000"/>
          <w:sz w:val="24"/>
          <w:szCs w:val="24"/>
        </w:rPr>
        <w:t xml:space="preserve">WILL NOT </w:t>
      </w:r>
      <w:r w:rsidRPr="000042EB">
        <w:rPr>
          <w:rFonts w:ascii="Times New Roman" w:eastAsia="Times New Roman" w:hAnsi="Times New Roman" w:cs="Times New Roman"/>
          <w:iCs/>
          <w:color w:val="000000"/>
          <w:sz w:val="24"/>
          <w:szCs w:val="24"/>
        </w:rPr>
        <w:t xml:space="preserve">be able to function as a nursing student as described above. </w:t>
      </w:r>
    </w:p>
    <w:p w14:paraId="239D55AD"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If not,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ECA01E"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b/>
          <w:bCs/>
          <w:iCs/>
          <w:color w:val="000000"/>
          <w:sz w:val="24"/>
          <w:szCs w:val="24"/>
        </w:rPr>
        <w:t xml:space="preserve">Licensed Healthcare Examiner (M.D., D.O., N.P., P.A.): </w:t>
      </w:r>
    </w:p>
    <w:p w14:paraId="41C789AC"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 xml:space="preserve">Print Name: ____________________________________ Title: ________________________ </w:t>
      </w:r>
    </w:p>
    <w:p w14:paraId="1EF95F1B" w14:textId="77777777" w:rsidR="00787420" w:rsidRPr="000042EB"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0042EB">
        <w:rPr>
          <w:rFonts w:ascii="Times New Roman" w:eastAsia="Times New Roman" w:hAnsi="Times New Roman" w:cs="Times New Roman"/>
          <w:iCs/>
          <w:color w:val="000000"/>
          <w:sz w:val="24"/>
          <w:szCs w:val="24"/>
        </w:rPr>
        <w:t>Signature: ___________</w:t>
      </w:r>
      <w:r w:rsidR="007A7583" w:rsidRPr="000042EB">
        <w:rPr>
          <w:rFonts w:ascii="Times New Roman" w:eastAsia="Times New Roman" w:hAnsi="Times New Roman" w:cs="Times New Roman"/>
          <w:iCs/>
          <w:color w:val="000000"/>
          <w:sz w:val="24"/>
          <w:szCs w:val="24"/>
        </w:rPr>
        <w:t>______________________</w:t>
      </w:r>
      <w:r w:rsidRPr="000042EB">
        <w:rPr>
          <w:rFonts w:ascii="Times New Roman" w:eastAsia="Times New Roman" w:hAnsi="Times New Roman" w:cs="Times New Roman"/>
          <w:iCs/>
          <w:color w:val="000000"/>
          <w:sz w:val="24"/>
          <w:szCs w:val="24"/>
        </w:rPr>
        <w:t xml:space="preserve">____ Date: ________________________ </w:t>
      </w:r>
    </w:p>
    <w:p w14:paraId="5FC25D8E" w14:textId="77777777" w:rsidR="00787420" w:rsidRPr="007A7583" w:rsidRDefault="007A7583"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Address</w:t>
      </w:r>
      <w:r w:rsidR="00787420" w:rsidRPr="007A7583">
        <w:rPr>
          <w:rFonts w:ascii="Times New Roman" w:eastAsia="Times New Roman" w:hAnsi="Times New Roman" w:cs="Times New Roman"/>
          <w:iCs/>
          <w:color w:val="000000"/>
          <w:sz w:val="24"/>
          <w:szCs w:val="24"/>
        </w:rPr>
        <w:t xml:space="preserve">_____________________________________________________________________ </w:t>
      </w:r>
    </w:p>
    <w:p w14:paraId="3E8C0D1E" w14:textId="77777777" w:rsidR="00787420" w:rsidRPr="007A7583" w:rsidRDefault="007A7583" w:rsidP="00787420">
      <w:pPr>
        <w:shd w:val="clear" w:color="auto" w:fill="FFFFFF"/>
        <w:spacing w:after="180" w:line="270" w:lineRule="atLeas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City: ______________</w:t>
      </w:r>
      <w:r w:rsidR="00787420" w:rsidRPr="007A7583">
        <w:rPr>
          <w:rFonts w:ascii="Times New Roman" w:eastAsia="Times New Roman" w:hAnsi="Times New Roman" w:cs="Times New Roman"/>
          <w:iCs/>
          <w:color w:val="000000"/>
          <w:sz w:val="24"/>
          <w:szCs w:val="24"/>
        </w:rPr>
        <w:t xml:space="preserve">_________ State: _______________ Zip Code: __________________ </w:t>
      </w:r>
    </w:p>
    <w:p w14:paraId="1DE00D65" w14:textId="77777777" w:rsidR="00787420" w:rsidRDefault="00787420" w:rsidP="00787420">
      <w:pPr>
        <w:shd w:val="clear" w:color="auto" w:fill="FFFFFF"/>
        <w:spacing w:after="180" w:line="270" w:lineRule="atLeast"/>
        <w:rPr>
          <w:rFonts w:ascii="Times New Roman" w:eastAsia="Times New Roman" w:hAnsi="Times New Roman" w:cs="Times New Roman"/>
          <w:iCs/>
          <w:color w:val="000000"/>
          <w:sz w:val="24"/>
          <w:szCs w:val="24"/>
        </w:rPr>
      </w:pPr>
      <w:r w:rsidRPr="007A7583">
        <w:rPr>
          <w:rFonts w:ascii="Times New Roman" w:eastAsia="Times New Roman" w:hAnsi="Times New Roman" w:cs="Times New Roman"/>
          <w:iCs/>
          <w:color w:val="000000"/>
          <w:sz w:val="24"/>
          <w:szCs w:val="24"/>
        </w:rPr>
        <w:t>Phone</w:t>
      </w:r>
      <w:r w:rsidR="007A7583">
        <w:rPr>
          <w:rFonts w:ascii="Times New Roman" w:eastAsia="Times New Roman" w:hAnsi="Times New Roman" w:cs="Times New Roman"/>
          <w:iCs/>
          <w:color w:val="000000"/>
          <w:sz w:val="24"/>
          <w:szCs w:val="24"/>
        </w:rPr>
        <w:t>: _____________________________</w:t>
      </w:r>
    </w:p>
    <w:p w14:paraId="376E98D5" w14:textId="77777777" w:rsidR="007A7583" w:rsidRDefault="007A7583" w:rsidP="00787420">
      <w:pPr>
        <w:shd w:val="clear" w:color="auto" w:fill="FFFFFF"/>
        <w:spacing w:after="180" w:line="270" w:lineRule="atLeast"/>
        <w:rPr>
          <w:rFonts w:ascii="Times New Roman" w:eastAsia="Times New Roman" w:hAnsi="Times New Roman" w:cs="Times New Roman"/>
          <w:iCs/>
          <w:color w:val="000000"/>
          <w:sz w:val="24"/>
          <w:szCs w:val="24"/>
        </w:rPr>
      </w:pPr>
    </w:p>
    <w:p w14:paraId="28EA059D" w14:textId="77777777" w:rsidR="002325A2" w:rsidRPr="007A7583" w:rsidRDefault="002325A2" w:rsidP="00787420">
      <w:pPr>
        <w:shd w:val="clear" w:color="auto" w:fill="FFFFFF"/>
        <w:spacing w:after="180" w:line="270" w:lineRule="atLeast"/>
        <w:rPr>
          <w:rFonts w:ascii="Times New Roman" w:eastAsia="Times New Roman" w:hAnsi="Times New Roman" w:cs="Times New Roman"/>
          <w:iCs/>
          <w:color w:val="000000"/>
          <w:sz w:val="24"/>
          <w:szCs w:val="24"/>
        </w:rPr>
      </w:pPr>
    </w:p>
    <w:sdt>
      <w:sdtPr>
        <w:rPr>
          <w:rFonts w:ascii="Times New Roman" w:hAnsi="Times New Roman" w:cs="Times New Roman"/>
          <w:szCs w:val="20"/>
        </w:rPr>
        <w:tag w:val="goog_rdk_344"/>
        <w:id w:val="1223797881"/>
      </w:sdtPr>
      <w:sdtEndPr/>
      <w:sdtContent>
        <w:p w14:paraId="34E61088" w14:textId="77777777" w:rsidR="006F1F98" w:rsidRPr="00136D7E" w:rsidRDefault="006F1F98" w:rsidP="006F1F98">
          <w:pPr>
            <w:jc w:val="center"/>
            <w:rPr>
              <w:rFonts w:ascii="Times New Roman" w:eastAsia="Calibri" w:hAnsi="Times New Roman" w:cs="Times New Roman"/>
              <w:szCs w:val="20"/>
              <w:u w:val="single"/>
            </w:rPr>
          </w:pPr>
          <w:r w:rsidRPr="00136D7E">
            <w:rPr>
              <w:rFonts w:ascii="Times New Roman" w:eastAsia="Calibri" w:hAnsi="Times New Roman" w:cs="Times New Roman"/>
              <w:b/>
              <w:szCs w:val="20"/>
              <w:u w:val="single"/>
            </w:rPr>
            <w:t>Essential Functional Abilities for Faculty and Students</w:t>
          </w:r>
          <w:r w:rsidR="00D3608B">
            <w:rPr>
              <w:rFonts w:ascii="Times New Roman" w:eastAsia="Calibri" w:hAnsi="Times New Roman" w:cs="Times New Roman"/>
              <w:b/>
              <w:szCs w:val="20"/>
              <w:u w:val="single"/>
            </w:rPr>
            <w:t xml:space="preserve"> – Nursing and Healthcare</w:t>
          </w:r>
        </w:p>
      </w:sdtContent>
    </w:sdt>
    <w:sdt>
      <w:sdtPr>
        <w:rPr>
          <w:rFonts w:ascii="Times New Roman" w:hAnsi="Times New Roman" w:cs="Times New Roman"/>
          <w:sz w:val="20"/>
          <w:szCs w:val="20"/>
        </w:rPr>
        <w:tag w:val="goog_rdk_345"/>
        <w:id w:val="242769671"/>
      </w:sdtPr>
      <w:sdtEndPr/>
      <w:sdtContent>
        <w:p w14:paraId="79150998" w14:textId="77777777" w:rsidR="006F1F98" w:rsidRPr="0047527D" w:rsidRDefault="006F1F98" w:rsidP="006F1F98">
          <w:pPr>
            <w:spacing w:after="80"/>
            <w:jc w:val="center"/>
            <w:rPr>
              <w:rFonts w:ascii="Times New Roman" w:eastAsia="Calibri" w:hAnsi="Times New Roman" w:cs="Times New Roman"/>
              <w:sz w:val="20"/>
              <w:szCs w:val="20"/>
            </w:rPr>
          </w:pPr>
          <w:proofErr w:type="spellStart"/>
          <w:r w:rsidRPr="0047527D">
            <w:rPr>
              <w:rFonts w:ascii="Times New Roman" w:eastAsia="Calibri" w:hAnsi="Times New Roman" w:cs="Times New Roman"/>
              <w:sz w:val="20"/>
              <w:szCs w:val="20"/>
            </w:rPr>
            <w:t>MaricopaNursing</w:t>
          </w:r>
          <w:proofErr w:type="spellEnd"/>
          <w:r w:rsidRPr="0047527D">
            <w:rPr>
              <w:rFonts w:ascii="Times New Roman" w:eastAsia="Calibri" w:hAnsi="Times New Roman" w:cs="Times New Roman"/>
              <w:sz w:val="20"/>
              <w:szCs w:val="20"/>
            </w:rPr>
            <w:t xml:space="preserve"> students must be able to meet essential functional abilities in order to maintain enrollment in a nursing program.  MCCCD health programs are committed to nondiscriminatory practices and do not discriminate against qualified applicants with a documented disability. If a student believes that he/she cannot meet the essential functional abilities without accommodations, the nursing program must determine, on an individual basis, whether accommodation can be made. The ultimate determination regarding reasonable accommodations will be made by the Nursing Department, in conjunction with Disability Resources.   </w:t>
          </w:r>
        </w:p>
      </w:sdtContent>
    </w:sdt>
    <w:tbl>
      <w:tblPr>
        <w:tblW w:w="10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4116"/>
        <w:gridCol w:w="4769"/>
      </w:tblGrid>
      <w:tr w:rsidR="006F1F98" w:rsidRPr="0047527D" w14:paraId="4F965403" w14:textId="77777777" w:rsidTr="00DA4F75">
        <w:tc>
          <w:tcPr>
            <w:tcW w:w="1638"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hAnsi="Times New Roman" w:cs="Times New Roman"/>
                <w:sz w:val="20"/>
                <w:szCs w:val="20"/>
              </w:rPr>
              <w:tag w:val="goog_rdk_346"/>
              <w:id w:val="-259603283"/>
            </w:sdtPr>
            <w:sdtEndPr/>
            <w:sdtContent>
              <w:p w14:paraId="371E0468" w14:textId="77777777" w:rsidR="006F1F98" w:rsidRPr="0047527D" w:rsidRDefault="006F1F98" w:rsidP="00DA4F75">
                <w:pPr>
                  <w:jc w:val="center"/>
                  <w:rPr>
                    <w:rFonts w:ascii="Times New Roman" w:eastAsia="Calibri" w:hAnsi="Times New Roman" w:cs="Times New Roman"/>
                    <w:b/>
                    <w:sz w:val="20"/>
                    <w:szCs w:val="20"/>
                  </w:rPr>
                </w:pPr>
                <w:r w:rsidRPr="0047527D">
                  <w:rPr>
                    <w:rFonts w:ascii="Times New Roman" w:eastAsia="Calibri" w:hAnsi="Times New Roman" w:cs="Times New Roman"/>
                    <w:b/>
                    <w:sz w:val="20"/>
                    <w:szCs w:val="20"/>
                  </w:rPr>
                  <w:t>Essential Functional Abilities</w:t>
                </w:r>
              </w:p>
            </w:sdtContent>
          </w:sdt>
        </w:tc>
        <w:tc>
          <w:tcPr>
            <w:tcW w:w="4117"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hAnsi="Times New Roman" w:cs="Times New Roman"/>
                <w:sz w:val="20"/>
                <w:szCs w:val="20"/>
              </w:rPr>
              <w:tag w:val="goog_rdk_347"/>
              <w:id w:val="2038309062"/>
            </w:sdtPr>
            <w:sdtEndPr/>
            <w:sdtContent>
              <w:p w14:paraId="159BCABF" w14:textId="77777777" w:rsidR="006F1F98" w:rsidRPr="0047527D" w:rsidRDefault="006F1F98" w:rsidP="00DA4F75">
                <w:pPr>
                  <w:jc w:val="center"/>
                  <w:rPr>
                    <w:rFonts w:ascii="Times New Roman" w:eastAsia="Calibri" w:hAnsi="Times New Roman" w:cs="Times New Roman"/>
                    <w:b/>
                    <w:sz w:val="20"/>
                    <w:szCs w:val="20"/>
                  </w:rPr>
                </w:pPr>
                <w:r w:rsidRPr="0047527D">
                  <w:rPr>
                    <w:rFonts w:ascii="Times New Roman" w:eastAsia="Calibri" w:hAnsi="Times New Roman" w:cs="Times New Roman"/>
                    <w:b/>
                    <w:sz w:val="20"/>
                    <w:szCs w:val="20"/>
                  </w:rPr>
                  <w:t>Standard</w:t>
                </w:r>
              </w:p>
            </w:sdtContent>
          </w:sdt>
        </w:tc>
        <w:tc>
          <w:tcPr>
            <w:tcW w:w="4770" w:type="dxa"/>
            <w:tcBorders>
              <w:top w:val="single" w:sz="4" w:space="0" w:color="000000"/>
              <w:left w:val="single" w:sz="4" w:space="0" w:color="000000"/>
              <w:bottom w:val="single" w:sz="4" w:space="0" w:color="000000"/>
              <w:right w:val="single" w:sz="4" w:space="0" w:color="000000"/>
            </w:tcBorders>
            <w:vAlign w:val="center"/>
            <w:hideMark/>
          </w:tcPr>
          <w:sdt>
            <w:sdtPr>
              <w:rPr>
                <w:rFonts w:ascii="Times New Roman" w:hAnsi="Times New Roman" w:cs="Times New Roman"/>
                <w:sz w:val="20"/>
                <w:szCs w:val="20"/>
              </w:rPr>
              <w:tag w:val="goog_rdk_348"/>
              <w:id w:val="-1563936272"/>
            </w:sdtPr>
            <w:sdtEndPr/>
            <w:sdtContent>
              <w:p w14:paraId="14BDC75F" w14:textId="77777777" w:rsidR="006F1F98" w:rsidRPr="0047527D" w:rsidRDefault="006F1F98" w:rsidP="00DA4F75">
                <w:pPr>
                  <w:jc w:val="center"/>
                  <w:rPr>
                    <w:rFonts w:ascii="Times New Roman" w:eastAsia="Calibri" w:hAnsi="Times New Roman" w:cs="Times New Roman"/>
                    <w:b/>
                    <w:sz w:val="20"/>
                    <w:szCs w:val="20"/>
                  </w:rPr>
                </w:pPr>
                <w:r w:rsidRPr="0047527D">
                  <w:rPr>
                    <w:rFonts w:ascii="Times New Roman" w:eastAsia="Calibri" w:hAnsi="Times New Roman" w:cs="Times New Roman"/>
                    <w:b/>
                    <w:sz w:val="20"/>
                    <w:szCs w:val="20"/>
                  </w:rPr>
                  <w:t>Examples of Required Activities</w:t>
                </w:r>
              </w:p>
            </w:sdtContent>
          </w:sdt>
        </w:tc>
      </w:tr>
      <w:tr w:rsidR="006F1F98" w:rsidRPr="0047527D" w14:paraId="21E32100" w14:textId="77777777" w:rsidTr="00DA4F75">
        <w:tc>
          <w:tcPr>
            <w:tcW w:w="1638"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349"/>
              <w:id w:val="1649090356"/>
            </w:sdtPr>
            <w:sdtEndPr/>
            <w:sdtContent>
              <w:p w14:paraId="5521E263"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Character</w:t>
                </w:r>
              </w:p>
            </w:sdtContent>
          </w:sdt>
        </w:tc>
        <w:tc>
          <w:tcPr>
            <w:tcW w:w="4117"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350"/>
              <w:id w:val="1541015647"/>
            </w:sdtPr>
            <w:sdtEndPr/>
            <w:sdtContent>
              <w:p w14:paraId="0FF6CE01"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Demonstrate integrity, accountability, responsibility, empathy, truthfulness, and care for others. </w:t>
                </w:r>
              </w:p>
            </w:sdtContent>
          </w:sdt>
          <w:sdt>
            <w:sdtPr>
              <w:rPr>
                <w:rFonts w:ascii="Times New Roman" w:hAnsi="Times New Roman" w:cs="Times New Roman"/>
                <w:sz w:val="20"/>
                <w:szCs w:val="20"/>
              </w:rPr>
              <w:tag w:val="goog_rdk_352"/>
              <w:id w:val="-1513213415"/>
            </w:sdtPr>
            <w:sdtEndPr/>
            <w:sdtContent>
              <w:p w14:paraId="0A49AE45"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Demonstrate emotional intelligence necessary to recognize and understand emotions of self and others.   </w:t>
                </w:r>
              </w:p>
            </w:sdtContent>
          </w:sdt>
          <w:sdt>
            <w:sdtPr>
              <w:rPr>
                <w:rFonts w:ascii="Times New Roman" w:hAnsi="Times New Roman" w:cs="Times New Roman"/>
                <w:sz w:val="20"/>
                <w:szCs w:val="20"/>
              </w:rPr>
              <w:tag w:val="goog_rdk_354"/>
              <w:id w:val="1564612191"/>
            </w:sdtPr>
            <w:sdtEndPr/>
            <w:sdtContent>
              <w:p w14:paraId="47AF3F7E"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Demonstrate adherence to ANA Code of Ethics for Nurses </w:t>
                </w:r>
              </w:p>
            </w:sdtContent>
          </w:sdt>
        </w:tc>
        <w:tc>
          <w:tcPr>
            <w:tcW w:w="477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355"/>
              <w:id w:val="2033611870"/>
            </w:sdtPr>
            <w:sdtEndPr/>
            <w:sdtContent>
              <w:p w14:paraId="2923A7FB"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Relates to others with respect, honesty, civility, integrity, and nondiscrimination. </w:t>
                </w:r>
              </w:p>
            </w:sdtContent>
          </w:sdt>
          <w:sdt>
            <w:sdtPr>
              <w:rPr>
                <w:rFonts w:ascii="Times New Roman" w:hAnsi="Times New Roman" w:cs="Times New Roman"/>
                <w:sz w:val="20"/>
                <w:szCs w:val="20"/>
              </w:rPr>
              <w:tag w:val="goog_rdk_357"/>
              <w:id w:val="21916043"/>
            </w:sdtPr>
            <w:sdtEndPr/>
            <w:sdtContent>
              <w:p w14:paraId="57F00E8A"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Capacity to demonstrate ethical behavior, including adherence to the professional nursing and student honor codes.</w:t>
                </w:r>
              </w:p>
            </w:sdtContent>
          </w:sdt>
          <w:sdt>
            <w:sdtPr>
              <w:rPr>
                <w:rFonts w:ascii="Times New Roman" w:hAnsi="Times New Roman" w:cs="Times New Roman"/>
                <w:sz w:val="20"/>
                <w:szCs w:val="20"/>
              </w:rPr>
              <w:tag w:val="goog_rdk_359"/>
              <w:id w:val="-416860647"/>
            </w:sdtPr>
            <w:sdtEndPr/>
            <w:sdtContent>
              <w:p w14:paraId="2F6AB37A"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Takes responsibility and accountability for own actions. </w:t>
                </w:r>
              </w:p>
            </w:sdtContent>
          </w:sdt>
          <w:sdt>
            <w:sdtPr>
              <w:rPr>
                <w:rFonts w:ascii="Times New Roman" w:hAnsi="Times New Roman" w:cs="Times New Roman"/>
                <w:sz w:val="20"/>
                <w:szCs w:val="20"/>
              </w:rPr>
              <w:tag w:val="goog_rdk_361"/>
              <w:id w:val="1726417904"/>
            </w:sdtPr>
            <w:sdtEndPr/>
            <w:sdtContent>
              <w:p w14:paraId="2B742604"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Recognition of and respect for diversity.</w:t>
                </w:r>
              </w:p>
            </w:sdtContent>
          </w:sdt>
        </w:tc>
      </w:tr>
      <w:tr w:rsidR="006F1F98" w:rsidRPr="0047527D" w14:paraId="2881D6C4" w14:textId="77777777" w:rsidTr="00DA4F75">
        <w:tc>
          <w:tcPr>
            <w:tcW w:w="1638"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363"/>
              <w:id w:val="877197995"/>
            </w:sdtPr>
            <w:sdtEndPr/>
            <w:sdtContent>
              <w:p w14:paraId="2175C3A9"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Motor Abilities</w:t>
                </w:r>
              </w:p>
            </w:sdtContent>
          </w:sdt>
        </w:tc>
        <w:tc>
          <w:tcPr>
            <w:tcW w:w="4117"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364"/>
              <w:id w:val="-773242832"/>
            </w:sdtPr>
            <w:sdtEndPr/>
            <w:sdtContent>
              <w:p w14:paraId="3DDFE8E3"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Mobility, dexterity, strength, and endurance sufficient to provide safe patient care. </w:t>
                </w:r>
              </w:p>
            </w:sdtContent>
          </w:sdt>
        </w:tc>
        <w:tc>
          <w:tcPr>
            <w:tcW w:w="477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365"/>
              <w:id w:val="-1236016567"/>
            </w:sdtPr>
            <w:sdtEndPr/>
            <w:sdtContent>
              <w:p w14:paraId="51F612AC"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Assist with procedures, treatments, and other patient care activities to provide safe, effective patient care such </w:t>
                </w:r>
                <w:r w:rsidRPr="0047527D">
                  <w:rPr>
                    <w:rFonts w:ascii="Times New Roman" w:eastAsia="Calibri" w:hAnsi="Times New Roman" w:cs="Times New Roman"/>
                    <w:sz w:val="20"/>
                    <w:szCs w:val="20"/>
                  </w:rPr>
                  <w:lastRenderedPageBreak/>
                  <w:t xml:space="preserve">as assisting with ambulation, and turning/lifting clients, and administering lifesaving measures. </w:t>
                </w:r>
              </w:p>
            </w:sdtContent>
          </w:sdt>
          <w:sdt>
            <w:sdtPr>
              <w:rPr>
                <w:rFonts w:ascii="Times New Roman" w:hAnsi="Times New Roman" w:cs="Times New Roman"/>
                <w:sz w:val="20"/>
                <w:szCs w:val="20"/>
              </w:rPr>
              <w:tag w:val="goog_rdk_367"/>
              <w:id w:val="1568692244"/>
            </w:sdtPr>
            <w:sdtEndPr/>
            <w:sdtContent>
              <w:p w14:paraId="683731E4"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Practice in a safe manner to provide appropriate patient care with procedures, treatments, and medication administration.</w:t>
                </w:r>
              </w:p>
            </w:sdtContent>
          </w:sdt>
        </w:tc>
      </w:tr>
      <w:tr w:rsidR="006F1F98" w:rsidRPr="0047527D" w14:paraId="65FA8D7F" w14:textId="77777777" w:rsidTr="00DA4F75">
        <w:tc>
          <w:tcPr>
            <w:tcW w:w="1638"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370"/>
              <w:id w:val="-573961720"/>
            </w:sdtPr>
            <w:sdtEndPr/>
            <w:sdtContent>
              <w:p w14:paraId="1818D600"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Perceptual/</w:t>
                </w:r>
              </w:p>
            </w:sdtContent>
          </w:sdt>
          <w:sdt>
            <w:sdtPr>
              <w:rPr>
                <w:rFonts w:ascii="Times New Roman" w:hAnsi="Times New Roman" w:cs="Times New Roman"/>
                <w:sz w:val="20"/>
                <w:szCs w:val="20"/>
              </w:rPr>
              <w:tag w:val="goog_rdk_371"/>
              <w:id w:val="727730002"/>
            </w:sdtPr>
            <w:sdtEndPr/>
            <w:sdtContent>
              <w:p w14:paraId="0BD68BB4"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Sensory Abilities</w:t>
                </w:r>
              </w:p>
            </w:sdtContent>
          </w:sdt>
        </w:tc>
        <w:tc>
          <w:tcPr>
            <w:tcW w:w="4117"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372"/>
              <w:id w:val="1860233593"/>
            </w:sdtPr>
            <w:sdtEndPr/>
            <w:sdtContent>
              <w:p w14:paraId="40BA39BA"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Ability to see, hear, touch, smell, and distinguish colors. </w:t>
                </w:r>
              </w:p>
            </w:sdtContent>
          </w:sdt>
          <w:sdt>
            <w:sdtPr>
              <w:rPr>
                <w:rFonts w:ascii="Times New Roman" w:hAnsi="Times New Roman" w:cs="Times New Roman"/>
                <w:sz w:val="20"/>
                <w:szCs w:val="20"/>
              </w:rPr>
              <w:tag w:val="goog_rdk_374"/>
              <w:id w:val="8348108"/>
            </w:sdtPr>
            <w:sdtEndPr/>
            <w:sdtContent>
              <w:p w14:paraId="43457D65"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Visual, auditory, tactile, and olfactory abilities required to assess patients, equipment, and the environment.  </w:t>
                </w:r>
              </w:p>
            </w:sdtContent>
          </w:sdt>
        </w:tc>
        <w:tc>
          <w:tcPr>
            <w:tcW w:w="477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375"/>
              <w:id w:val="755164030"/>
            </w:sdtPr>
            <w:sdtEndPr/>
            <w:sdtContent>
              <w:p w14:paraId="5BE869F3"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Ability to hear alarms, auscultatory sounds, and communicate effectively with others. </w:t>
                </w:r>
              </w:p>
            </w:sdtContent>
          </w:sdt>
          <w:sdt>
            <w:sdtPr>
              <w:rPr>
                <w:rFonts w:ascii="Times New Roman" w:hAnsi="Times New Roman" w:cs="Times New Roman"/>
                <w:sz w:val="20"/>
                <w:szCs w:val="20"/>
              </w:rPr>
              <w:tag w:val="goog_rdk_377"/>
              <w:id w:val="-311178319"/>
            </w:sdtPr>
            <w:sdtEndPr/>
            <w:sdtContent>
              <w:p w14:paraId="7E357C72"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Visual acuity to read fine print, assess color variations, understand verbal and nonverbal communication.</w:t>
                </w:r>
              </w:p>
            </w:sdtContent>
          </w:sdt>
          <w:sdt>
            <w:sdtPr>
              <w:rPr>
                <w:rFonts w:ascii="Times New Roman" w:hAnsi="Times New Roman" w:cs="Times New Roman"/>
                <w:sz w:val="20"/>
                <w:szCs w:val="20"/>
              </w:rPr>
              <w:tag w:val="goog_rdk_379"/>
              <w:id w:val="-150150081"/>
            </w:sdtPr>
            <w:sdtEndPr/>
            <w:sdtContent>
              <w:p w14:paraId="64F41434"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Tactile ability to discern pulsations, temperature, shapes, and other physical characteristics.</w:t>
                </w:r>
              </w:p>
            </w:sdtContent>
          </w:sdt>
          <w:sdt>
            <w:sdtPr>
              <w:rPr>
                <w:rFonts w:ascii="Times New Roman" w:hAnsi="Times New Roman" w:cs="Times New Roman"/>
                <w:sz w:val="20"/>
                <w:szCs w:val="20"/>
              </w:rPr>
              <w:tag w:val="goog_rdk_381"/>
              <w:id w:val="809367398"/>
            </w:sdtPr>
            <w:sdtEndPr/>
            <w:sdtContent>
              <w:p w14:paraId="02B7F339"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Ability to detect environmental and patient odors.</w:t>
                </w:r>
              </w:p>
            </w:sdtContent>
          </w:sdt>
        </w:tc>
      </w:tr>
      <w:tr w:rsidR="006F1F98" w:rsidRPr="0047527D" w14:paraId="42460A1E" w14:textId="77777777" w:rsidTr="00DA4F75">
        <w:tc>
          <w:tcPr>
            <w:tcW w:w="1638"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383"/>
              <w:id w:val="1511256362"/>
            </w:sdtPr>
            <w:sdtEndPr/>
            <w:sdtContent>
              <w:p w14:paraId="58133F64"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Interpersonal Relationships; Emotional Stability</w:t>
                </w:r>
              </w:p>
            </w:sdtContent>
          </w:sdt>
        </w:tc>
        <w:tc>
          <w:tcPr>
            <w:tcW w:w="4117"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384"/>
              <w:id w:val="865874199"/>
            </w:sdtPr>
            <w:sdtEndPr/>
            <w:sdtContent>
              <w:p w14:paraId="7573D2A4"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Capacity for development of effective therapeutic relationships. </w:t>
                </w:r>
              </w:p>
            </w:sdtContent>
          </w:sdt>
          <w:sdt>
            <w:sdtPr>
              <w:rPr>
                <w:rFonts w:ascii="Times New Roman" w:hAnsi="Times New Roman" w:cs="Times New Roman"/>
                <w:sz w:val="20"/>
                <w:szCs w:val="20"/>
              </w:rPr>
              <w:tag w:val="goog_rdk_386"/>
              <w:id w:val="-1843008958"/>
            </w:sdtPr>
            <w:sdtEndPr/>
            <w:sdtContent>
              <w:p w14:paraId="7764CC52"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Ability to interact therapeutically with individuals from diverse social, emotional, cultural and intellectual backgrounds. </w:t>
                </w:r>
              </w:p>
            </w:sdtContent>
          </w:sdt>
          <w:sdt>
            <w:sdtPr>
              <w:rPr>
                <w:rFonts w:ascii="Times New Roman" w:hAnsi="Times New Roman" w:cs="Times New Roman"/>
                <w:sz w:val="20"/>
                <w:szCs w:val="20"/>
              </w:rPr>
              <w:tag w:val="goog_rdk_388"/>
              <w:id w:val="411665678"/>
            </w:sdtPr>
            <w:sdtEndPr/>
            <w:sdtContent>
              <w:p w14:paraId="70FF519C"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Ability to work effectively in stressful and changing environments. </w:t>
                </w:r>
              </w:p>
            </w:sdtContent>
          </w:sdt>
          <w:sdt>
            <w:sdtPr>
              <w:rPr>
                <w:rFonts w:ascii="Times New Roman" w:hAnsi="Times New Roman" w:cs="Times New Roman"/>
                <w:sz w:val="20"/>
                <w:szCs w:val="20"/>
              </w:rPr>
              <w:tag w:val="goog_rdk_390"/>
              <w:id w:val="2049723398"/>
            </w:sdtPr>
            <w:sdtEndPr/>
            <w:sdtContent>
              <w:p w14:paraId="0DEAB633"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Ability to accept constructive feedback and to modify behavior accordingly. </w:t>
                </w:r>
              </w:p>
            </w:sdtContent>
          </w:sdt>
        </w:tc>
        <w:tc>
          <w:tcPr>
            <w:tcW w:w="477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392"/>
              <w:id w:val="-2061083976"/>
            </w:sdtPr>
            <w:sdtEndPr/>
            <w:sdtContent>
              <w:p w14:paraId="005C84FE"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Establish and maintain rapport with patients/clients, colleagues and others.</w:t>
                </w:r>
              </w:p>
            </w:sdtContent>
          </w:sdt>
          <w:sdt>
            <w:sdtPr>
              <w:rPr>
                <w:rFonts w:ascii="Times New Roman" w:hAnsi="Times New Roman" w:cs="Times New Roman"/>
                <w:sz w:val="20"/>
                <w:szCs w:val="20"/>
              </w:rPr>
              <w:tag w:val="goog_rdk_394"/>
              <w:id w:val="887844077"/>
            </w:sdtPr>
            <w:sdtEndPr/>
            <w:sdtContent>
              <w:p w14:paraId="7866BC2B"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Ability to remain calm in stressful situations, including emergencies.</w:t>
                </w:r>
              </w:p>
            </w:sdtContent>
          </w:sdt>
          <w:sdt>
            <w:sdtPr>
              <w:rPr>
                <w:rFonts w:ascii="Times New Roman" w:hAnsi="Times New Roman" w:cs="Times New Roman"/>
                <w:sz w:val="20"/>
                <w:szCs w:val="20"/>
              </w:rPr>
              <w:tag w:val="goog_rdk_396"/>
              <w:id w:val="-1624915487"/>
            </w:sdtPr>
            <w:sdtEndPr/>
            <w:sdtContent>
              <w:p w14:paraId="184DAACC"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Adapts rapidly to environmental changes and multiple task demands.</w:t>
                </w:r>
              </w:p>
            </w:sdtContent>
          </w:sdt>
          <w:sdt>
            <w:sdtPr>
              <w:rPr>
                <w:rFonts w:ascii="Times New Roman" w:hAnsi="Times New Roman" w:cs="Times New Roman"/>
                <w:sz w:val="20"/>
                <w:szCs w:val="20"/>
              </w:rPr>
              <w:tag w:val="goog_rdk_397"/>
              <w:id w:val="891075655"/>
            </w:sdtPr>
            <w:sdtEndPr/>
            <w:sdtContent>
              <w:p w14:paraId="769E08A2" w14:textId="77777777" w:rsidR="006F1F98" w:rsidRPr="0047527D" w:rsidRDefault="00FF1DAF" w:rsidP="00DA4F75">
                <w:pPr>
                  <w:tabs>
                    <w:tab w:val="left" w:pos="540"/>
                    <w:tab w:val="left" w:pos="1080"/>
                    <w:tab w:val="right" w:pos="9360"/>
                  </w:tabs>
                  <w:jc w:val="center"/>
                  <w:rPr>
                    <w:rFonts w:ascii="Times New Roman" w:eastAsia="Calibri" w:hAnsi="Times New Roman" w:cs="Times New Roman"/>
                    <w:b/>
                    <w:color w:val="000000"/>
                    <w:sz w:val="20"/>
                    <w:szCs w:val="20"/>
                  </w:rPr>
                </w:pPr>
              </w:p>
            </w:sdtContent>
          </w:sdt>
          <w:sdt>
            <w:sdtPr>
              <w:rPr>
                <w:rFonts w:ascii="Times New Roman" w:hAnsi="Times New Roman" w:cs="Times New Roman"/>
                <w:sz w:val="20"/>
                <w:szCs w:val="20"/>
              </w:rPr>
              <w:tag w:val="goog_rdk_398"/>
              <w:id w:val="1520890865"/>
            </w:sdtPr>
            <w:sdtEndPr/>
            <w:sdtContent>
              <w:p w14:paraId="27BE155B"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Maintains professional behaviors at all times, including stressful situations.</w:t>
                </w:r>
              </w:p>
            </w:sdtContent>
          </w:sdt>
        </w:tc>
      </w:tr>
      <w:tr w:rsidR="006F1F98" w:rsidRPr="0047527D" w14:paraId="21D481EC" w14:textId="77777777" w:rsidTr="00DA4F75">
        <w:tc>
          <w:tcPr>
            <w:tcW w:w="1638"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399"/>
              <w:id w:val="2126274670"/>
            </w:sdtPr>
            <w:sdtEndPr/>
            <w:sdtContent>
              <w:p w14:paraId="13FEF45F"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Communication</w:t>
                </w:r>
              </w:p>
            </w:sdtContent>
          </w:sdt>
        </w:tc>
        <w:tc>
          <w:tcPr>
            <w:tcW w:w="4117"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400"/>
              <w:id w:val="-1348705756"/>
            </w:sdtPr>
            <w:sdtEndPr/>
            <w:sdtContent>
              <w:p w14:paraId="36F1A153"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Effectively and accurately reads, writes, and communicates in English.</w:t>
                </w:r>
              </w:p>
            </w:sdtContent>
          </w:sdt>
          <w:sdt>
            <w:sdtPr>
              <w:rPr>
                <w:rFonts w:ascii="Times New Roman" w:hAnsi="Times New Roman" w:cs="Times New Roman"/>
                <w:sz w:val="20"/>
                <w:szCs w:val="20"/>
              </w:rPr>
              <w:tag w:val="goog_rdk_402"/>
              <w:id w:val="1635523439"/>
            </w:sdtPr>
            <w:sdtEndPr/>
            <w:sdtContent>
              <w:p w14:paraId="6EC6CB8F"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Accurately elicits, records, and protects patient information.</w:t>
                </w:r>
              </w:p>
            </w:sdtContent>
          </w:sdt>
          <w:sdt>
            <w:sdtPr>
              <w:rPr>
                <w:rFonts w:ascii="Times New Roman" w:hAnsi="Times New Roman" w:cs="Times New Roman"/>
                <w:sz w:val="20"/>
                <w:szCs w:val="20"/>
              </w:rPr>
              <w:tag w:val="goog_rdk_404"/>
              <w:id w:val="-984235384"/>
            </w:sdtPr>
            <w:sdtEndPr/>
            <w:sdtContent>
              <w:p w14:paraId="5B7C280E"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Accurately interprets non-verbal communication, including facial expressions, affect and body language.</w:t>
                </w:r>
              </w:p>
            </w:sdtContent>
          </w:sdt>
          <w:sdt>
            <w:sdtPr>
              <w:rPr>
                <w:rFonts w:ascii="Times New Roman" w:hAnsi="Times New Roman" w:cs="Times New Roman"/>
                <w:sz w:val="20"/>
                <w:szCs w:val="20"/>
              </w:rPr>
              <w:tag w:val="goog_rdk_406"/>
              <w:id w:val="-1038973466"/>
            </w:sdtPr>
            <w:sdtEndPr/>
            <w:sdtContent>
              <w:p w14:paraId="45198BB5"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Demonstrates computer literacy.</w:t>
                </w:r>
              </w:p>
            </w:sdtContent>
          </w:sdt>
          <w:sdt>
            <w:sdtPr>
              <w:rPr>
                <w:rFonts w:ascii="Times New Roman" w:hAnsi="Times New Roman" w:cs="Times New Roman"/>
                <w:sz w:val="20"/>
                <w:szCs w:val="20"/>
              </w:rPr>
              <w:tag w:val="goog_rdk_408"/>
              <w:id w:val="1252545470"/>
            </w:sdtPr>
            <w:sdtEndPr/>
            <w:sdtContent>
              <w:p w14:paraId="00118ACE"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Communicates professionally and civilly with patients, families, and others.</w:t>
                </w:r>
              </w:p>
            </w:sdtContent>
          </w:sdt>
        </w:tc>
        <w:tc>
          <w:tcPr>
            <w:tcW w:w="477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410"/>
              <w:id w:val="-41295236"/>
            </w:sdtPr>
            <w:sdtEndPr/>
            <w:sdtContent>
              <w:p w14:paraId="3C06B177"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Gives verbal directions to or follows verbal directions from members of the healthcare team </w:t>
                </w:r>
              </w:p>
            </w:sdtContent>
          </w:sdt>
          <w:sdt>
            <w:sdtPr>
              <w:rPr>
                <w:rFonts w:ascii="Times New Roman" w:hAnsi="Times New Roman" w:cs="Times New Roman"/>
                <w:sz w:val="20"/>
                <w:szCs w:val="20"/>
              </w:rPr>
              <w:tag w:val="goog_rdk_412"/>
              <w:id w:val="1333569556"/>
            </w:sdtPr>
            <w:sdtEndPr/>
            <w:sdtContent>
              <w:p w14:paraId="67D2F7A6"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Conveys information to clients and others to teach, direct and counsel individuals in an accurate, effective, sensitive, and timely manner.</w:t>
                </w:r>
              </w:p>
            </w:sdtContent>
          </w:sdt>
          <w:sdt>
            <w:sdtPr>
              <w:rPr>
                <w:rFonts w:ascii="Times New Roman" w:hAnsi="Times New Roman" w:cs="Times New Roman"/>
                <w:sz w:val="20"/>
                <w:szCs w:val="20"/>
              </w:rPr>
              <w:tag w:val="goog_rdk_414"/>
              <w:id w:val="-1675493507"/>
            </w:sdtPr>
            <w:sdtEndPr/>
            <w:sdtContent>
              <w:p w14:paraId="2373857B"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Recognizes and reports critical patient information to appropriate individuals.</w:t>
                </w:r>
              </w:p>
            </w:sdtContent>
          </w:sdt>
        </w:tc>
      </w:tr>
      <w:tr w:rsidR="006F1F98" w:rsidRPr="0047527D" w14:paraId="380D3CC0" w14:textId="77777777" w:rsidTr="00DA4F75">
        <w:tc>
          <w:tcPr>
            <w:tcW w:w="1638"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415"/>
              <w:id w:val="864563919"/>
            </w:sdtPr>
            <w:sdtEndPr/>
            <w:sdtContent>
              <w:p w14:paraId="70890416" w14:textId="77777777" w:rsidR="006F1F98" w:rsidRPr="0047527D" w:rsidRDefault="006F1F98" w:rsidP="00DA4F75">
                <w:pPr>
                  <w:rPr>
                    <w:rFonts w:ascii="Times New Roman" w:eastAsia="Calibri" w:hAnsi="Times New Roman" w:cs="Times New Roman"/>
                    <w:sz w:val="20"/>
                    <w:szCs w:val="20"/>
                  </w:rPr>
                </w:pPr>
                <w:proofErr w:type="gramStart"/>
                <w:r w:rsidRPr="0047527D">
                  <w:rPr>
                    <w:rFonts w:ascii="Times New Roman" w:eastAsia="Calibri" w:hAnsi="Times New Roman" w:cs="Times New Roman"/>
                    <w:sz w:val="20"/>
                    <w:szCs w:val="20"/>
                  </w:rPr>
                  <w:t>Cognitive  Abilities</w:t>
                </w:r>
                <w:proofErr w:type="gramEnd"/>
              </w:p>
            </w:sdtContent>
          </w:sdt>
        </w:tc>
        <w:tc>
          <w:tcPr>
            <w:tcW w:w="4117"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416"/>
              <w:id w:val="-1898515145"/>
            </w:sdtPr>
            <w:sdtEndPr/>
            <w:sdtContent>
              <w:p w14:paraId="536EB986"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Ability to use critical thinking and clinical judgment to acquire, interpret, and use information.  </w:t>
                </w:r>
              </w:p>
            </w:sdtContent>
          </w:sdt>
          <w:sdt>
            <w:sdtPr>
              <w:rPr>
                <w:rFonts w:ascii="Times New Roman" w:hAnsi="Times New Roman" w:cs="Times New Roman"/>
                <w:sz w:val="20"/>
                <w:szCs w:val="20"/>
              </w:rPr>
              <w:tag w:val="goog_rdk_418"/>
              <w:id w:val="1610463588"/>
            </w:sdtPr>
            <w:sdtEndPr/>
            <w:sdtContent>
              <w:p w14:paraId="59D03B7F"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Able to solve problems involving measurement, calculation, reasoning, analysis and synthesis.</w:t>
                </w:r>
              </w:p>
            </w:sdtContent>
          </w:sdt>
          <w:sdt>
            <w:sdtPr>
              <w:rPr>
                <w:rFonts w:ascii="Times New Roman" w:hAnsi="Times New Roman" w:cs="Times New Roman"/>
                <w:sz w:val="20"/>
                <w:szCs w:val="20"/>
              </w:rPr>
              <w:tag w:val="goog_rdk_420"/>
              <w:id w:val="1331257158"/>
            </w:sdtPr>
            <w:sdtEndPr/>
            <w:sdtContent>
              <w:p w14:paraId="24874D9B"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Ability to gather data, to develop a plan of action, establish priorities and monitor and evaluate treatment plans and modalities.</w:t>
                </w:r>
              </w:p>
            </w:sdtContent>
          </w:sdt>
          <w:sdt>
            <w:sdtPr>
              <w:rPr>
                <w:rFonts w:ascii="Times New Roman" w:hAnsi="Times New Roman" w:cs="Times New Roman"/>
                <w:sz w:val="20"/>
                <w:szCs w:val="20"/>
              </w:rPr>
              <w:tag w:val="goog_rdk_422"/>
              <w:id w:val="-1385404397"/>
            </w:sdtPr>
            <w:sdtEndPr/>
            <w:sdtContent>
              <w:p w14:paraId="75B8FE4F"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Ability to react efficiently in an emergency situation.</w:t>
                </w:r>
              </w:p>
            </w:sdtContent>
          </w:sdt>
        </w:tc>
        <w:tc>
          <w:tcPr>
            <w:tcW w:w="477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423"/>
              <w:id w:val="-422176486"/>
            </w:sdtPr>
            <w:sdtEndPr/>
            <w:sdtContent>
              <w:p w14:paraId="55011615"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Calculates appropriate medication dosage given specific patient parameters.</w:t>
                </w:r>
              </w:p>
            </w:sdtContent>
          </w:sdt>
          <w:sdt>
            <w:sdtPr>
              <w:rPr>
                <w:rFonts w:ascii="Times New Roman" w:hAnsi="Times New Roman" w:cs="Times New Roman"/>
                <w:sz w:val="20"/>
                <w:szCs w:val="20"/>
              </w:rPr>
              <w:tag w:val="goog_rdk_424"/>
              <w:id w:val="1130287354"/>
            </w:sdtPr>
            <w:sdtEndPr/>
            <w:sdtContent>
              <w:p w14:paraId="25B9075C" w14:textId="77777777" w:rsidR="006F1F98" w:rsidRPr="0047527D" w:rsidRDefault="00FF1DAF" w:rsidP="00DA4F75">
                <w:pPr>
                  <w:tabs>
                    <w:tab w:val="left" w:pos="540"/>
                    <w:tab w:val="left" w:pos="1080"/>
                    <w:tab w:val="right" w:pos="9360"/>
                  </w:tabs>
                  <w:jc w:val="center"/>
                  <w:rPr>
                    <w:rFonts w:ascii="Times New Roman" w:eastAsia="Calibri" w:hAnsi="Times New Roman" w:cs="Times New Roman"/>
                    <w:b/>
                    <w:color w:val="000000"/>
                    <w:sz w:val="20"/>
                    <w:szCs w:val="20"/>
                  </w:rPr>
                </w:pPr>
              </w:p>
            </w:sdtContent>
          </w:sdt>
          <w:sdt>
            <w:sdtPr>
              <w:rPr>
                <w:rFonts w:ascii="Times New Roman" w:hAnsi="Times New Roman" w:cs="Times New Roman"/>
                <w:sz w:val="20"/>
                <w:szCs w:val="20"/>
              </w:rPr>
              <w:tag w:val="goog_rdk_425"/>
              <w:id w:val="1873494974"/>
            </w:sdtPr>
            <w:sdtEndPr/>
            <w:sdtContent>
              <w:p w14:paraId="465C2532"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Analyze and synthesize data to develop an appropriate plan of care.</w:t>
                </w:r>
              </w:p>
            </w:sdtContent>
          </w:sdt>
          <w:sdt>
            <w:sdtPr>
              <w:rPr>
                <w:rFonts w:ascii="Times New Roman" w:hAnsi="Times New Roman" w:cs="Times New Roman"/>
                <w:sz w:val="20"/>
                <w:szCs w:val="20"/>
              </w:rPr>
              <w:tag w:val="goog_rdk_427"/>
              <w:id w:val="1812213060"/>
            </w:sdtPr>
            <w:sdtEndPr/>
            <w:sdtContent>
              <w:p w14:paraId="580BC1A9"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Collects data, prioritize needs and anticipate reactions.</w:t>
                </w:r>
              </w:p>
            </w:sdtContent>
          </w:sdt>
          <w:sdt>
            <w:sdtPr>
              <w:rPr>
                <w:rFonts w:ascii="Times New Roman" w:hAnsi="Times New Roman" w:cs="Times New Roman"/>
                <w:sz w:val="20"/>
                <w:szCs w:val="20"/>
              </w:rPr>
              <w:tag w:val="goog_rdk_428"/>
              <w:id w:val="-713426745"/>
            </w:sdtPr>
            <w:sdtEndPr/>
            <w:sdtContent>
              <w:p w14:paraId="561149B5" w14:textId="77777777" w:rsidR="006F1F98" w:rsidRPr="0047527D" w:rsidRDefault="00FF1DAF" w:rsidP="00DA4F75">
                <w:pPr>
                  <w:tabs>
                    <w:tab w:val="left" w:pos="540"/>
                    <w:tab w:val="left" w:pos="1080"/>
                    <w:tab w:val="right" w:pos="9360"/>
                  </w:tabs>
                  <w:rPr>
                    <w:rFonts w:ascii="Times New Roman" w:eastAsia="Calibri" w:hAnsi="Times New Roman" w:cs="Times New Roman"/>
                    <w:b/>
                    <w:color w:val="000000"/>
                    <w:sz w:val="20"/>
                    <w:szCs w:val="20"/>
                  </w:rPr>
                </w:pPr>
              </w:p>
            </w:sdtContent>
          </w:sdt>
          <w:sdt>
            <w:sdtPr>
              <w:rPr>
                <w:rFonts w:ascii="Times New Roman" w:hAnsi="Times New Roman" w:cs="Times New Roman"/>
                <w:sz w:val="20"/>
                <w:szCs w:val="20"/>
              </w:rPr>
              <w:tag w:val="goog_rdk_429"/>
              <w:id w:val="1356232923"/>
            </w:sdtPr>
            <w:sdtEndPr/>
            <w:sdtContent>
              <w:p w14:paraId="7045925F"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Recognizes and responds appropriately in emergency situations to safeguard the patient and others.</w:t>
                </w:r>
              </w:p>
            </w:sdtContent>
          </w:sdt>
        </w:tc>
      </w:tr>
      <w:tr w:rsidR="006F1F98" w:rsidRPr="0047527D" w14:paraId="1F562210" w14:textId="77777777" w:rsidTr="00DA4F75">
        <w:tc>
          <w:tcPr>
            <w:tcW w:w="1638" w:type="dxa"/>
            <w:tcBorders>
              <w:top w:val="single" w:sz="4" w:space="0" w:color="000000"/>
              <w:left w:val="single" w:sz="4" w:space="0" w:color="000000"/>
              <w:bottom w:val="single" w:sz="4" w:space="0" w:color="000000"/>
              <w:right w:val="single" w:sz="4" w:space="0" w:color="000000"/>
            </w:tcBorders>
            <w:hideMark/>
          </w:tcPr>
          <w:sdt>
            <w:sdtPr>
              <w:rPr>
                <w:rFonts w:ascii="Times New Roman" w:hAnsi="Times New Roman" w:cs="Times New Roman"/>
                <w:sz w:val="20"/>
                <w:szCs w:val="20"/>
              </w:rPr>
              <w:tag w:val="goog_rdk_432"/>
              <w:id w:val="-1703478892"/>
            </w:sdtPr>
            <w:sdtEndPr/>
            <w:sdtContent>
              <w:p w14:paraId="6EE05D80"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Environment</w:t>
                </w:r>
              </w:p>
            </w:sdtContent>
          </w:sdt>
        </w:tc>
        <w:tc>
          <w:tcPr>
            <w:tcW w:w="4117"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433"/>
              <w:id w:val="29998656"/>
            </w:sdtPr>
            <w:sdtEndPr/>
            <w:sdtContent>
              <w:p w14:paraId="306FE9D8"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Recognize the personal and patient risk for exposure to communicable disease and other health hazards.</w:t>
                </w:r>
              </w:p>
            </w:sdtContent>
          </w:sdt>
          <w:sdt>
            <w:sdtPr>
              <w:rPr>
                <w:rFonts w:ascii="Times New Roman" w:hAnsi="Times New Roman" w:cs="Times New Roman"/>
                <w:sz w:val="20"/>
                <w:szCs w:val="20"/>
              </w:rPr>
              <w:tag w:val="goog_rdk_435"/>
              <w:id w:val="974491342"/>
            </w:sdtPr>
            <w:sdtEndPr/>
            <w:sdtContent>
              <w:p w14:paraId="506ABE23"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Safely use equipment in laboratory or clinical settings needed to provide patient care.</w:t>
                </w:r>
              </w:p>
            </w:sdtContent>
          </w:sdt>
          <w:sdt>
            <w:sdtPr>
              <w:rPr>
                <w:rFonts w:ascii="Times New Roman" w:hAnsi="Times New Roman" w:cs="Times New Roman"/>
                <w:sz w:val="20"/>
                <w:szCs w:val="20"/>
              </w:rPr>
              <w:tag w:val="goog_rdk_437"/>
              <w:id w:val="102538499"/>
            </w:sdtPr>
            <w:sdtEndPr/>
            <w:sdtContent>
              <w:p w14:paraId="2A0D272C" w14:textId="77777777" w:rsidR="006F1F98" w:rsidRPr="0047527D" w:rsidRDefault="006F1F98" w:rsidP="00DA4F75">
                <w:pPr>
                  <w:rPr>
                    <w:rFonts w:ascii="Times New Roman" w:eastAsia="Calibri" w:hAnsi="Times New Roman" w:cs="Times New Roman"/>
                    <w:sz w:val="20"/>
                    <w:szCs w:val="20"/>
                  </w:rPr>
                </w:pPr>
                <w:r w:rsidRPr="0047527D">
                  <w:rPr>
                    <w:rFonts w:ascii="Times New Roman" w:eastAsia="Calibri" w:hAnsi="Times New Roman" w:cs="Times New Roman"/>
                    <w:sz w:val="20"/>
                    <w:szCs w:val="20"/>
                  </w:rPr>
                  <w:t xml:space="preserve">Utilize personal protective equipment. </w:t>
                </w:r>
              </w:p>
            </w:sdtContent>
          </w:sdt>
        </w:tc>
        <w:tc>
          <w:tcPr>
            <w:tcW w:w="4770" w:type="dxa"/>
            <w:tcBorders>
              <w:top w:val="single" w:sz="4" w:space="0" w:color="000000"/>
              <w:left w:val="single" w:sz="4" w:space="0" w:color="000000"/>
              <w:bottom w:val="single" w:sz="4" w:space="0" w:color="000000"/>
              <w:right w:val="single" w:sz="4" w:space="0" w:color="000000"/>
            </w:tcBorders>
          </w:tcPr>
          <w:sdt>
            <w:sdtPr>
              <w:rPr>
                <w:rFonts w:ascii="Times New Roman" w:hAnsi="Times New Roman" w:cs="Times New Roman"/>
                <w:sz w:val="20"/>
                <w:szCs w:val="20"/>
              </w:rPr>
              <w:tag w:val="goog_rdk_438"/>
              <w:id w:val="-535426279"/>
            </w:sdtPr>
            <w:sdtEndPr/>
            <w:sdtContent>
              <w:p w14:paraId="55A49062"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Takes appropriate precautions for possible exposures such as communicable disease, blood borne pathogens, and latex.</w:t>
                </w:r>
              </w:p>
            </w:sdtContent>
          </w:sdt>
          <w:sdt>
            <w:sdtPr>
              <w:rPr>
                <w:rFonts w:ascii="Times New Roman" w:hAnsi="Times New Roman" w:cs="Times New Roman"/>
                <w:sz w:val="20"/>
                <w:szCs w:val="20"/>
              </w:rPr>
              <w:tag w:val="goog_rdk_440"/>
              <w:id w:val="-1691910964"/>
              <w:showingPlcHdr/>
            </w:sdtPr>
            <w:sdtEndPr/>
            <w:sdtContent>
              <w:p w14:paraId="2543F1CB" w14:textId="77777777" w:rsidR="006F1F98" w:rsidRPr="0047527D" w:rsidRDefault="006F1F98" w:rsidP="00DA4F75">
                <w:pPr>
                  <w:tabs>
                    <w:tab w:val="left" w:pos="540"/>
                    <w:tab w:val="left" w:pos="1080"/>
                    <w:tab w:val="right" w:pos="9360"/>
                  </w:tabs>
                  <w:jc w:val="center"/>
                  <w:rPr>
                    <w:rFonts w:ascii="Times New Roman" w:eastAsia="Calibri" w:hAnsi="Times New Roman" w:cs="Times New Roman"/>
                    <w:b/>
                    <w:sz w:val="20"/>
                    <w:szCs w:val="20"/>
                  </w:rPr>
                </w:pPr>
                <w:r>
                  <w:rPr>
                    <w:rFonts w:ascii="Times New Roman" w:hAnsi="Times New Roman" w:cs="Times New Roman"/>
                    <w:sz w:val="20"/>
                    <w:szCs w:val="20"/>
                  </w:rPr>
                  <w:t xml:space="preserve">     </w:t>
                </w:r>
              </w:p>
            </w:sdtContent>
          </w:sdt>
          <w:sdt>
            <w:sdtPr>
              <w:rPr>
                <w:rFonts w:ascii="Times New Roman" w:hAnsi="Times New Roman" w:cs="Times New Roman"/>
                <w:sz w:val="20"/>
                <w:szCs w:val="20"/>
              </w:rPr>
              <w:tag w:val="goog_rdk_443"/>
              <w:id w:val="-1797512729"/>
            </w:sdtPr>
            <w:sdtEndPr/>
            <w:sdtContent>
              <w:p w14:paraId="3A9FCBB1" w14:textId="77777777" w:rsidR="006F1F98" w:rsidRPr="0047527D" w:rsidRDefault="006F1F98" w:rsidP="00DA4F75">
                <w:pPr>
                  <w:tabs>
                    <w:tab w:val="left" w:pos="162"/>
                  </w:tabs>
                  <w:rPr>
                    <w:rFonts w:ascii="Times New Roman" w:eastAsia="Calibri" w:hAnsi="Times New Roman" w:cs="Times New Roman"/>
                    <w:sz w:val="20"/>
                    <w:szCs w:val="20"/>
                  </w:rPr>
                </w:pPr>
                <w:r w:rsidRPr="0047527D">
                  <w:rPr>
                    <w:rFonts w:ascii="Times New Roman" w:eastAsia="Calibri" w:hAnsi="Times New Roman" w:cs="Times New Roman"/>
                    <w:sz w:val="20"/>
                    <w:szCs w:val="20"/>
                  </w:rPr>
                  <w:t>Uses personal protective equipment (PPE) as indicated.</w:t>
                </w:r>
              </w:p>
            </w:sdtContent>
          </w:sdt>
        </w:tc>
      </w:tr>
    </w:tbl>
    <w:p w14:paraId="466594B5" w14:textId="77777777" w:rsidR="006F1F98" w:rsidRDefault="006F1F98" w:rsidP="006F1F98">
      <w:pPr>
        <w:spacing w:line="240" w:lineRule="auto"/>
        <w:rPr>
          <w:rFonts w:ascii="Times New Roman" w:hAnsi="Times New Roman" w:cs="Times New Roman"/>
          <w:sz w:val="24"/>
          <w:szCs w:val="24"/>
        </w:rPr>
      </w:pPr>
    </w:p>
    <w:p w14:paraId="4206B5E0" w14:textId="77777777" w:rsidR="002325A2" w:rsidRDefault="002325A2" w:rsidP="00653F9A">
      <w:pPr>
        <w:autoSpaceDE w:val="0"/>
        <w:autoSpaceDN w:val="0"/>
        <w:adjustRightInd w:val="0"/>
        <w:spacing w:after="0" w:line="240" w:lineRule="auto"/>
        <w:rPr>
          <w:rFonts w:ascii="Times New Roman" w:hAnsi="Times New Roman" w:cs="Times New Roman"/>
          <w:b/>
          <w:bCs/>
        </w:rPr>
      </w:pPr>
    </w:p>
    <w:p w14:paraId="167C2F37" w14:textId="77777777" w:rsidR="001D5AED" w:rsidRDefault="001D5AED" w:rsidP="00653F9A">
      <w:pPr>
        <w:autoSpaceDE w:val="0"/>
        <w:autoSpaceDN w:val="0"/>
        <w:adjustRightInd w:val="0"/>
        <w:spacing w:after="0" w:line="240" w:lineRule="auto"/>
        <w:rPr>
          <w:rFonts w:ascii="Times New Roman" w:hAnsi="Times New Roman" w:cs="Times New Roman"/>
          <w:b/>
          <w:bCs/>
        </w:rPr>
      </w:pPr>
    </w:p>
    <w:p w14:paraId="352C067B"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75016AAE"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526698C9"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45002F5C"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3325BC2E"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49B10FCB"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28B7CBD8"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2E13E2EE"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4BF5868C"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25378AA5"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5ECE90FD"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359D2AD4" w14:textId="77777777" w:rsidR="006F1F98" w:rsidRDefault="006F1F98" w:rsidP="00653F9A">
      <w:pPr>
        <w:autoSpaceDE w:val="0"/>
        <w:autoSpaceDN w:val="0"/>
        <w:adjustRightInd w:val="0"/>
        <w:spacing w:after="0" w:line="240" w:lineRule="auto"/>
        <w:rPr>
          <w:rFonts w:ascii="Times New Roman" w:hAnsi="Times New Roman" w:cs="Times New Roman"/>
          <w:b/>
          <w:bCs/>
        </w:rPr>
      </w:pPr>
    </w:p>
    <w:p w14:paraId="6980D696" w14:textId="77777777" w:rsidR="001D5AED" w:rsidRDefault="001D5AED" w:rsidP="00653F9A">
      <w:pPr>
        <w:autoSpaceDE w:val="0"/>
        <w:autoSpaceDN w:val="0"/>
        <w:adjustRightInd w:val="0"/>
        <w:spacing w:after="0" w:line="240" w:lineRule="auto"/>
        <w:rPr>
          <w:rFonts w:ascii="Times New Roman" w:hAnsi="Times New Roman" w:cs="Times New Roman"/>
          <w:b/>
          <w:bCs/>
        </w:rPr>
      </w:pPr>
    </w:p>
    <w:p w14:paraId="0EB534F4" w14:textId="77777777" w:rsidR="00653F9A" w:rsidRPr="00D438AD" w:rsidRDefault="00653F9A" w:rsidP="008108B3">
      <w:pPr>
        <w:autoSpaceDE w:val="0"/>
        <w:autoSpaceDN w:val="0"/>
        <w:adjustRightInd w:val="0"/>
        <w:spacing w:after="0" w:line="240" w:lineRule="auto"/>
        <w:jc w:val="center"/>
        <w:rPr>
          <w:rFonts w:ascii="Times New Roman" w:hAnsi="Times New Roman" w:cs="Times New Roman"/>
          <w:b/>
          <w:bCs/>
        </w:rPr>
      </w:pPr>
      <w:r w:rsidRPr="00D438AD">
        <w:rPr>
          <w:rFonts w:ascii="Times New Roman" w:hAnsi="Times New Roman" w:cs="Times New Roman"/>
          <w:b/>
          <w:bCs/>
        </w:rPr>
        <w:t xml:space="preserve">GateWay Community College </w:t>
      </w:r>
      <w:r w:rsidR="002325A2">
        <w:rPr>
          <w:rFonts w:ascii="Times New Roman" w:hAnsi="Times New Roman" w:cs="Times New Roman"/>
          <w:b/>
          <w:bCs/>
        </w:rPr>
        <w:t>Medication</w:t>
      </w:r>
      <w:r w:rsidRPr="00D438AD">
        <w:rPr>
          <w:rFonts w:ascii="Times New Roman" w:hAnsi="Times New Roman" w:cs="Times New Roman"/>
          <w:b/>
          <w:bCs/>
        </w:rPr>
        <w:t xml:space="preserve"> Assistant Program</w:t>
      </w:r>
    </w:p>
    <w:p w14:paraId="58BD1CCD" w14:textId="77777777" w:rsidR="00653F9A" w:rsidRPr="00D438AD" w:rsidRDefault="00653F9A" w:rsidP="00653F9A">
      <w:pPr>
        <w:autoSpaceDE w:val="0"/>
        <w:autoSpaceDN w:val="0"/>
        <w:adjustRightInd w:val="0"/>
        <w:spacing w:after="0" w:line="240" w:lineRule="auto"/>
        <w:jc w:val="center"/>
        <w:rPr>
          <w:rFonts w:ascii="Times New Roman" w:hAnsi="Times New Roman" w:cs="Times New Roman"/>
          <w:b/>
          <w:bCs/>
          <w:sz w:val="18"/>
          <w:szCs w:val="18"/>
        </w:rPr>
      </w:pPr>
    </w:p>
    <w:p w14:paraId="6A06CC19" w14:textId="77777777" w:rsidR="00653F9A" w:rsidRPr="00D438AD" w:rsidRDefault="00653F9A" w:rsidP="00653F9A">
      <w:pPr>
        <w:autoSpaceDE w:val="0"/>
        <w:autoSpaceDN w:val="0"/>
        <w:adjustRightInd w:val="0"/>
        <w:spacing w:after="0" w:line="240" w:lineRule="auto"/>
        <w:jc w:val="center"/>
        <w:rPr>
          <w:rFonts w:ascii="Times New Roman" w:hAnsi="Times New Roman" w:cs="Times New Roman"/>
          <w:b/>
          <w:bCs/>
          <w:sz w:val="18"/>
          <w:szCs w:val="18"/>
        </w:rPr>
      </w:pPr>
      <w:r w:rsidRPr="00D438AD">
        <w:rPr>
          <w:rFonts w:ascii="Times New Roman" w:hAnsi="Times New Roman" w:cs="Times New Roman"/>
          <w:b/>
          <w:bCs/>
          <w:sz w:val="18"/>
          <w:szCs w:val="18"/>
        </w:rPr>
        <w:t>Overview of the Requirements</w:t>
      </w:r>
    </w:p>
    <w:p w14:paraId="21D0BCF1" w14:textId="77777777" w:rsidR="00653F9A"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In order for students to be admitted to or maintain enrollment in good standing in Maricopa County Community College District’s (“MCCCD”) Allied Health and Nursing programs (“Programs”) beginning on September 1, 2011, students must provide with their application to a Program all of the following:</w:t>
      </w:r>
    </w:p>
    <w:p w14:paraId="5FED2591" w14:textId="77777777" w:rsidR="002325A2" w:rsidRPr="00D438AD" w:rsidRDefault="002325A2" w:rsidP="00653F9A">
      <w:pPr>
        <w:autoSpaceDE w:val="0"/>
        <w:autoSpaceDN w:val="0"/>
        <w:adjustRightInd w:val="0"/>
        <w:spacing w:after="0" w:line="240" w:lineRule="auto"/>
        <w:rPr>
          <w:rFonts w:ascii="Times New Roman" w:hAnsi="Times New Roman" w:cs="Times New Roman"/>
          <w:sz w:val="18"/>
          <w:szCs w:val="18"/>
        </w:rPr>
      </w:pPr>
    </w:p>
    <w:p w14:paraId="27C71879"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 xml:space="preserve">• A copy of an Arizona Department of Public Safety Level-One Fingerprint Clearance Card (“Card”). Students are required to pay the cost of applying for the Card. Cards that are NOT Level-One status will not be accepted </w:t>
      </w:r>
    </w:p>
    <w:p w14:paraId="1C02A9E8"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 An original version of the “</w:t>
      </w:r>
      <w:r w:rsidRPr="00D438AD">
        <w:rPr>
          <w:rFonts w:ascii="Times New Roman" w:hAnsi="Times New Roman" w:cs="Times New Roman"/>
          <w:b/>
          <w:bCs/>
          <w:sz w:val="18"/>
          <w:szCs w:val="18"/>
        </w:rPr>
        <w:t xml:space="preserve">Criminal Background Check Disclosure Acknowledgement” </w:t>
      </w:r>
      <w:r w:rsidRPr="00D438AD">
        <w:rPr>
          <w:rFonts w:ascii="Times New Roman" w:hAnsi="Times New Roman" w:cs="Times New Roman"/>
          <w:sz w:val="18"/>
          <w:szCs w:val="18"/>
        </w:rPr>
        <w:t>form attached to this Summary signed by the student.</w:t>
      </w:r>
    </w:p>
    <w:p w14:paraId="2D3CFBDB"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 A document from MCCCD’s authorized vendor for background checks demonstrating that the student has passed the background check. Students are required to pay the cost of obtaining the background check. Students whose background checks on the date of actual admission to a Program that are more than 6 months old or students who have been in a Program for more than 12 months may be requested to obtain an updated background check. The addition of this criminal background check is due to the fact that some of MCCCD’s largest clinical experience partners have established standards that are more</w:t>
      </w:r>
    </w:p>
    <w:p w14:paraId="1796BA7B"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stringent than those for obtaining a Card. At all times during enrollment in a Program, students must obtain and maintain BOTH a valid Level-One Fingerprint Clearance Card and passing disposition on supplemental background check performed by MCCCD authorized vendor. Admission requirements related to background checks are subject to change as mandated by clinical experience partners</w:t>
      </w:r>
    </w:p>
    <w:p w14:paraId="0C7CC3D3" w14:textId="77777777" w:rsidR="00653F9A" w:rsidRPr="00D438AD" w:rsidRDefault="00653F9A" w:rsidP="00653F9A">
      <w:pPr>
        <w:autoSpaceDE w:val="0"/>
        <w:autoSpaceDN w:val="0"/>
        <w:adjustRightInd w:val="0"/>
        <w:spacing w:after="0" w:line="240" w:lineRule="auto"/>
        <w:jc w:val="center"/>
        <w:rPr>
          <w:rFonts w:ascii="Times New Roman" w:hAnsi="Times New Roman" w:cs="Times New Roman"/>
          <w:b/>
          <w:bCs/>
          <w:sz w:val="18"/>
          <w:szCs w:val="18"/>
        </w:rPr>
      </w:pPr>
      <w:r w:rsidRPr="00D438AD">
        <w:rPr>
          <w:rFonts w:ascii="Times New Roman" w:hAnsi="Times New Roman" w:cs="Times New Roman"/>
          <w:b/>
          <w:bCs/>
          <w:sz w:val="18"/>
          <w:szCs w:val="18"/>
        </w:rPr>
        <w:t>Implementation of the Requirements</w:t>
      </w:r>
    </w:p>
    <w:p w14:paraId="29711F8A"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1. Students that are denied issuance of a Card may be eligible for a good cause exception through the Arizona Department of</w:t>
      </w:r>
    </w:p>
    <w:p w14:paraId="73D3B936"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Public Safety. It is the student’s responsibility to seek that exception directly with the department. Until the student obtains a</w:t>
      </w:r>
    </w:p>
    <w:p w14:paraId="1C7542C8"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Card and meets the other requirements for admission, he or she will not be admitted to a Program.</w:t>
      </w:r>
    </w:p>
    <w:p w14:paraId="598FB75D"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p>
    <w:p w14:paraId="797A5A46"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2. Students admitted to a Program whose Card is revoked or suspended must notify the Program Director immediately and the</w:t>
      </w:r>
    </w:p>
    <w:p w14:paraId="65E63A6B"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student will be removed from the Program in which they have been admitted or are enrolled. Any refund of funds would be</w:t>
      </w:r>
    </w:p>
    <w:p w14:paraId="4C5C18FA"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made per MCCCD policy.</w:t>
      </w:r>
    </w:p>
    <w:p w14:paraId="0436FD33"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p>
    <w:p w14:paraId="4C9C40DA"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lastRenderedPageBreak/>
        <w:t xml:space="preserve">3. The </w:t>
      </w:r>
      <w:r w:rsidRPr="00D438AD">
        <w:rPr>
          <w:rFonts w:ascii="Times New Roman" w:hAnsi="Times New Roman" w:cs="Times New Roman"/>
          <w:b/>
          <w:bCs/>
          <w:sz w:val="18"/>
          <w:szCs w:val="18"/>
        </w:rPr>
        <w:t xml:space="preserve">Criminal Background Check Disclosure Acknowledgement </w:t>
      </w:r>
      <w:r w:rsidRPr="00D438AD">
        <w:rPr>
          <w:rFonts w:ascii="Times New Roman" w:hAnsi="Times New Roman" w:cs="Times New Roman"/>
          <w:sz w:val="18"/>
          <w:szCs w:val="18"/>
        </w:rPr>
        <w:t>directs students to disclose on the data collection form of</w:t>
      </w:r>
    </w:p>
    <w:p w14:paraId="2170D54C"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the MCCCD authorized background check vendor all of the requested information as well as any information that the</w:t>
      </w:r>
    </w:p>
    <w:p w14:paraId="00B37FE2" w14:textId="77777777" w:rsidR="00653F9A" w:rsidRPr="00D438AD" w:rsidRDefault="00653F9A" w:rsidP="00653F9A">
      <w:pPr>
        <w:shd w:val="clear" w:color="auto" w:fill="FFFFFF"/>
        <w:spacing w:after="180" w:line="240" w:lineRule="auto"/>
        <w:rPr>
          <w:rFonts w:ascii="Times New Roman" w:hAnsi="Times New Roman" w:cs="Times New Roman"/>
          <w:sz w:val="18"/>
          <w:szCs w:val="18"/>
        </w:rPr>
      </w:pPr>
      <w:r w:rsidRPr="00D438AD">
        <w:rPr>
          <w:rFonts w:ascii="Times New Roman" w:hAnsi="Times New Roman" w:cs="Times New Roman"/>
          <w:sz w:val="18"/>
          <w:szCs w:val="18"/>
        </w:rPr>
        <w:t>background check may discover. Honesty is important as it demonstrates character. Lack of honesty will be the basis for denial of admission or removal from a Program if the information that should have been disclosed but was not would have resulted in denial of admission. Failure to disclose other types of information constitutes a violation of the Student Code of Conduct and may be subject to sanctions under that Code. Students have a duty to update the information requested on the [background check vendor] data collection form promptly during enrollment in a Program. The [background check vendor] data collection form may ask for the following information but the form may change from time to time:</w:t>
      </w:r>
    </w:p>
    <w:p w14:paraId="013DA838"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Legal Name</w:t>
      </w:r>
    </w:p>
    <w:p w14:paraId="356B18C7"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Maiden Name</w:t>
      </w:r>
    </w:p>
    <w:p w14:paraId="68A2649D"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Other names used</w:t>
      </w:r>
    </w:p>
    <w:p w14:paraId="38FAD638"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Social Security Number</w:t>
      </w:r>
    </w:p>
    <w:p w14:paraId="09F8ED80"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Date of Birth</w:t>
      </w:r>
    </w:p>
    <w:p w14:paraId="2DBC0218"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Arrests, charges or convictions of any criminal offenses, even if dismissed or expunged, including dates and details.</w:t>
      </w:r>
    </w:p>
    <w:p w14:paraId="20A92E35"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r w:rsidRPr="00D438AD">
        <w:rPr>
          <w:rFonts w:ascii="Times New Roman" w:hAnsi="Times New Roman" w:cs="Times New Roman"/>
          <w:sz w:val="18"/>
          <w:szCs w:val="18"/>
        </w:rPr>
        <w:t>• Pending criminal charges that have been filed against you including dates and details. Participation in a first offender, deferred adjudication or pretrial diversion or other probation program or arrangement where judgment or conviction has been withheld.</w:t>
      </w:r>
    </w:p>
    <w:p w14:paraId="155E78C7" w14:textId="77777777" w:rsidR="00653F9A" w:rsidRPr="00D438AD" w:rsidRDefault="00653F9A" w:rsidP="00653F9A">
      <w:pPr>
        <w:autoSpaceDE w:val="0"/>
        <w:autoSpaceDN w:val="0"/>
        <w:adjustRightInd w:val="0"/>
        <w:spacing w:after="0" w:line="240" w:lineRule="auto"/>
        <w:ind w:left="720"/>
        <w:rPr>
          <w:rFonts w:ascii="Times New Roman" w:hAnsi="Times New Roman" w:cs="Times New Roman"/>
          <w:sz w:val="18"/>
          <w:szCs w:val="18"/>
        </w:rPr>
      </w:pPr>
    </w:p>
    <w:p w14:paraId="644C35BE"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The authorized MCCCD background check vendor will be asked to pass or fail each student based on the standards of</w:t>
      </w:r>
    </w:p>
    <w:p w14:paraId="5AB6B6DA"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MCCCD’s clinical experience partners that have established the most stringent requirements. The sole recourse of any</w:t>
      </w:r>
    </w:p>
    <w:p w14:paraId="2E91BA90" w14:textId="77777777" w:rsidR="00653F9A" w:rsidRPr="00D438AD" w:rsidRDefault="00653F9A" w:rsidP="00653F9A">
      <w:pPr>
        <w:autoSpaceDE w:val="0"/>
        <w:autoSpaceDN w:val="0"/>
        <w:adjustRightInd w:val="0"/>
        <w:spacing w:after="0" w:line="240" w:lineRule="auto"/>
        <w:rPr>
          <w:rFonts w:ascii="Times New Roman" w:hAnsi="Times New Roman" w:cs="Times New Roman"/>
          <w:sz w:val="18"/>
          <w:szCs w:val="18"/>
        </w:rPr>
      </w:pPr>
      <w:r w:rsidRPr="00D438AD">
        <w:rPr>
          <w:rFonts w:ascii="Times New Roman" w:hAnsi="Times New Roman" w:cs="Times New Roman"/>
          <w:sz w:val="18"/>
          <w:szCs w:val="18"/>
        </w:rPr>
        <w:t>student who fails the background check and believes that failure may have been in error is with the background check vendor</w:t>
      </w:r>
    </w:p>
    <w:p w14:paraId="27AEF956" w14:textId="77777777" w:rsidR="00653F9A" w:rsidRPr="00D438AD" w:rsidRDefault="00653F9A" w:rsidP="00653F9A">
      <w:pPr>
        <w:shd w:val="clear" w:color="auto" w:fill="FFFFFF"/>
        <w:spacing w:after="180" w:line="270" w:lineRule="atLeast"/>
        <w:rPr>
          <w:rFonts w:ascii="Times New Roman" w:hAnsi="Times New Roman" w:cs="Times New Roman"/>
          <w:sz w:val="20"/>
          <w:szCs w:val="20"/>
        </w:rPr>
      </w:pPr>
      <w:r w:rsidRPr="00D438AD">
        <w:rPr>
          <w:rFonts w:ascii="Times New Roman" w:hAnsi="Times New Roman" w:cs="Times New Roman"/>
          <w:sz w:val="18"/>
          <w:szCs w:val="18"/>
        </w:rPr>
        <w:t>and not MCCCD</w:t>
      </w:r>
      <w:r w:rsidRPr="00D438AD">
        <w:rPr>
          <w:rFonts w:ascii="Times New Roman" w:hAnsi="Times New Roman" w:cs="Times New Roman"/>
          <w:sz w:val="20"/>
          <w:szCs w:val="20"/>
        </w:rPr>
        <w:t>.</w:t>
      </w:r>
    </w:p>
    <w:p w14:paraId="7EA0159B"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5E69D271"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1CBB3210"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547C50B3" w14:textId="77777777" w:rsidR="00F52AB0" w:rsidRDefault="00F52AB0" w:rsidP="00F52AB0">
      <w:pPr>
        <w:autoSpaceDE w:val="0"/>
        <w:autoSpaceDN w:val="0"/>
        <w:adjustRightInd w:val="0"/>
        <w:spacing w:after="0" w:line="240" w:lineRule="auto"/>
        <w:rPr>
          <w:rFonts w:ascii="Times New Roman" w:hAnsi="Times New Roman" w:cs="Times New Roman"/>
          <w:b/>
          <w:bCs/>
        </w:rPr>
      </w:pPr>
    </w:p>
    <w:p w14:paraId="4030C868" w14:textId="77777777" w:rsidR="001D5AED" w:rsidRDefault="001D5AED" w:rsidP="00F52AB0">
      <w:pPr>
        <w:autoSpaceDE w:val="0"/>
        <w:autoSpaceDN w:val="0"/>
        <w:adjustRightInd w:val="0"/>
        <w:spacing w:after="0" w:line="240" w:lineRule="auto"/>
        <w:rPr>
          <w:rFonts w:ascii="Times New Roman" w:hAnsi="Times New Roman" w:cs="Times New Roman"/>
          <w:b/>
          <w:bCs/>
        </w:rPr>
      </w:pPr>
    </w:p>
    <w:p w14:paraId="2A850E68" w14:textId="77777777" w:rsidR="001D5AED" w:rsidRPr="00D438AD" w:rsidRDefault="001D5AED" w:rsidP="00F52AB0">
      <w:pPr>
        <w:autoSpaceDE w:val="0"/>
        <w:autoSpaceDN w:val="0"/>
        <w:adjustRightInd w:val="0"/>
        <w:spacing w:after="0" w:line="240" w:lineRule="auto"/>
        <w:rPr>
          <w:rFonts w:ascii="Times New Roman" w:hAnsi="Times New Roman" w:cs="Times New Roman"/>
          <w:b/>
          <w:bCs/>
        </w:rPr>
      </w:pPr>
    </w:p>
    <w:p w14:paraId="4D867057"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39909B2A" w14:textId="77777777" w:rsidR="00F52AB0" w:rsidRPr="00D438AD" w:rsidRDefault="00F52AB0" w:rsidP="00F52AB0">
      <w:pPr>
        <w:autoSpaceDE w:val="0"/>
        <w:autoSpaceDN w:val="0"/>
        <w:adjustRightInd w:val="0"/>
        <w:spacing w:after="0" w:line="240" w:lineRule="auto"/>
        <w:rPr>
          <w:rFonts w:ascii="Times New Roman" w:hAnsi="Times New Roman" w:cs="Times New Roman"/>
          <w:b/>
          <w:bCs/>
        </w:rPr>
      </w:pPr>
    </w:p>
    <w:p w14:paraId="7B9D60C3" w14:textId="77777777" w:rsidR="00F52AB0" w:rsidRPr="00D438AD" w:rsidRDefault="00F52AB0" w:rsidP="00F52AB0">
      <w:pPr>
        <w:autoSpaceDE w:val="0"/>
        <w:autoSpaceDN w:val="0"/>
        <w:adjustRightInd w:val="0"/>
        <w:spacing w:after="0" w:line="240" w:lineRule="auto"/>
        <w:jc w:val="right"/>
        <w:rPr>
          <w:rFonts w:ascii="Times New Roman" w:hAnsi="Times New Roman" w:cs="Times New Roman"/>
          <w:b/>
          <w:bCs/>
          <w:sz w:val="18"/>
          <w:szCs w:val="18"/>
        </w:rPr>
      </w:pPr>
      <w:r w:rsidRPr="00D438AD">
        <w:rPr>
          <w:rFonts w:ascii="Times New Roman" w:hAnsi="Times New Roman" w:cs="Times New Roman"/>
          <w:b/>
          <w:bCs/>
          <w:sz w:val="18"/>
          <w:szCs w:val="18"/>
        </w:rPr>
        <w:t xml:space="preserve">GateWay Community College </w:t>
      </w:r>
      <w:r w:rsidR="002325A2">
        <w:rPr>
          <w:rFonts w:ascii="Times New Roman" w:hAnsi="Times New Roman" w:cs="Times New Roman"/>
          <w:b/>
          <w:bCs/>
          <w:sz w:val="18"/>
          <w:szCs w:val="18"/>
        </w:rPr>
        <w:t>Medication</w:t>
      </w:r>
      <w:r w:rsidRPr="00D438AD">
        <w:rPr>
          <w:rFonts w:ascii="Times New Roman" w:hAnsi="Times New Roman" w:cs="Times New Roman"/>
          <w:b/>
          <w:bCs/>
          <w:sz w:val="18"/>
          <w:szCs w:val="18"/>
        </w:rPr>
        <w:t xml:space="preserve"> Assistant Program</w:t>
      </w:r>
    </w:p>
    <w:p w14:paraId="5F96161E" w14:textId="77777777" w:rsidR="00F52AB0" w:rsidRPr="007A7583" w:rsidRDefault="00F52AB0" w:rsidP="00F52AB0">
      <w:pPr>
        <w:autoSpaceDE w:val="0"/>
        <w:autoSpaceDN w:val="0"/>
        <w:adjustRightInd w:val="0"/>
        <w:spacing w:after="0" w:line="240" w:lineRule="auto"/>
        <w:jc w:val="right"/>
        <w:rPr>
          <w:rFonts w:ascii="Times New Roman" w:hAnsi="Times New Roman" w:cs="Times New Roman"/>
          <w:i/>
          <w:iCs/>
          <w:sz w:val="24"/>
          <w:szCs w:val="24"/>
        </w:rPr>
      </w:pPr>
    </w:p>
    <w:p w14:paraId="1BDB71B7" w14:textId="77777777" w:rsidR="00F52AB0" w:rsidRPr="007A7583" w:rsidRDefault="00F52AB0" w:rsidP="00F52AB0">
      <w:pPr>
        <w:autoSpaceDE w:val="0"/>
        <w:autoSpaceDN w:val="0"/>
        <w:adjustRightInd w:val="0"/>
        <w:spacing w:after="0" w:line="240" w:lineRule="auto"/>
        <w:jc w:val="center"/>
        <w:rPr>
          <w:rFonts w:ascii="Times New Roman" w:hAnsi="Times New Roman" w:cs="Times New Roman"/>
          <w:b/>
          <w:bCs/>
          <w:sz w:val="24"/>
          <w:szCs w:val="24"/>
        </w:rPr>
      </w:pPr>
      <w:r w:rsidRPr="007A7583">
        <w:rPr>
          <w:rFonts w:ascii="Times New Roman" w:hAnsi="Times New Roman" w:cs="Times New Roman"/>
          <w:b/>
          <w:bCs/>
          <w:sz w:val="24"/>
          <w:szCs w:val="24"/>
        </w:rPr>
        <w:t>ACKNOWLEDGEMENT OF CRIMINAL BACKGROUND CHECK REQUIREMENTS</w:t>
      </w:r>
    </w:p>
    <w:p w14:paraId="4CA633C6" w14:textId="77777777" w:rsidR="00F52AB0" w:rsidRPr="002325A2" w:rsidRDefault="00F52AB0" w:rsidP="002325A2">
      <w:pPr>
        <w:autoSpaceDE w:val="0"/>
        <w:autoSpaceDN w:val="0"/>
        <w:adjustRightInd w:val="0"/>
        <w:spacing w:after="0" w:line="240" w:lineRule="auto"/>
        <w:jc w:val="center"/>
        <w:rPr>
          <w:rFonts w:ascii="Times New Roman" w:hAnsi="Times New Roman" w:cs="Times New Roman"/>
          <w:b/>
          <w:bCs/>
          <w:sz w:val="24"/>
          <w:szCs w:val="24"/>
        </w:rPr>
      </w:pPr>
      <w:r w:rsidRPr="007A7583">
        <w:rPr>
          <w:rFonts w:ascii="Times New Roman" w:hAnsi="Times New Roman" w:cs="Times New Roman"/>
          <w:b/>
          <w:bCs/>
          <w:sz w:val="24"/>
          <w:szCs w:val="24"/>
        </w:rPr>
        <w:t>APPLICABLE TO STUDENTS SEEKING ADMISS</w:t>
      </w:r>
      <w:r w:rsidR="002325A2">
        <w:rPr>
          <w:rFonts w:ascii="Times New Roman" w:hAnsi="Times New Roman" w:cs="Times New Roman"/>
          <w:b/>
          <w:bCs/>
          <w:sz w:val="24"/>
          <w:szCs w:val="24"/>
        </w:rPr>
        <w:t xml:space="preserve">ION TO ALLIED HEALTH OR NURSING </w:t>
      </w:r>
      <w:r w:rsidRPr="007A7583">
        <w:rPr>
          <w:rFonts w:ascii="Times New Roman" w:hAnsi="Times New Roman" w:cs="Times New Roman"/>
          <w:b/>
          <w:bCs/>
          <w:sz w:val="24"/>
          <w:szCs w:val="24"/>
        </w:rPr>
        <w:t>PROGRAMS ON OR AFTER SEPTEMBER 1, 2011</w:t>
      </w:r>
    </w:p>
    <w:p w14:paraId="1F1D18E9" w14:textId="77777777" w:rsidR="00F52AB0" w:rsidRPr="00D438AD" w:rsidRDefault="00F52AB0" w:rsidP="00F52AB0">
      <w:pPr>
        <w:autoSpaceDE w:val="0"/>
        <w:autoSpaceDN w:val="0"/>
        <w:adjustRightInd w:val="0"/>
        <w:spacing w:after="0" w:line="240" w:lineRule="auto"/>
        <w:jc w:val="right"/>
        <w:rPr>
          <w:rFonts w:ascii="Times New Roman" w:hAnsi="Times New Roman" w:cs="Times New Roman"/>
          <w:i/>
          <w:iCs/>
          <w:sz w:val="18"/>
          <w:szCs w:val="18"/>
        </w:rPr>
      </w:pPr>
    </w:p>
    <w:p w14:paraId="3A515E4A" w14:textId="77777777" w:rsidR="00F52AB0" w:rsidRPr="007A7583" w:rsidRDefault="00F52AB0" w:rsidP="00F52AB0">
      <w:pPr>
        <w:autoSpaceDE w:val="0"/>
        <w:autoSpaceDN w:val="0"/>
        <w:adjustRightInd w:val="0"/>
        <w:spacing w:after="0" w:line="240" w:lineRule="auto"/>
        <w:jc w:val="right"/>
        <w:rPr>
          <w:rFonts w:ascii="Times New Roman" w:hAnsi="Times New Roman" w:cs="Times New Roman"/>
          <w:b/>
          <w:bCs/>
          <w:sz w:val="20"/>
          <w:szCs w:val="20"/>
        </w:rPr>
      </w:pPr>
      <w:r w:rsidRPr="007A7583">
        <w:rPr>
          <w:rFonts w:ascii="Times New Roman" w:hAnsi="Times New Roman" w:cs="Times New Roman"/>
          <w:i/>
          <w:iCs/>
          <w:sz w:val="20"/>
          <w:szCs w:val="20"/>
        </w:rPr>
        <w:t>(Student: Sign and Attach to Application)</w:t>
      </w:r>
    </w:p>
    <w:p w14:paraId="5E9B06D6"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p>
    <w:p w14:paraId="7C62244B"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xml:space="preserve">In applying for admission to a Nursing or Allied Health program (“Program”) at the Maricopa County Community College District, you are required to disclose on the Arizona Department of Public Safety (DPS) form all required information and on the MCCCD authorized background check vendor data collection form any arrests, convictions, or charges (even if the arrest, conviction or charge has been dismissed or expunged), or participation in first offender, deferred adjudication, pretrial diversion or other probation program on this form. Additionally, you must disclose anything that is likely to be discovered in the MCCCD supplemental background check that will be conducted on you. Please complete the DPS form, the MCCCD authorized background check vendor form and any clinical agency background check form honestly and completely. This means that your answers must be truthful, accurate, and complete. If you know of certain information yet are unsure of whether to disclose it, you must disclose the information, including any arrest or criminal charge. Additionally, </w:t>
      </w:r>
      <w:proofErr w:type="gramStart"/>
      <w:r w:rsidRPr="007A7583">
        <w:rPr>
          <w:rFonts w:ascii="Times New Roman" w:hAnsi="Times New Roman" w:cs="Times New Roman"/>
          <w:sz w:val="20"/>
          <w:szCs w:val="20"/>
        </w:rPr>
        <w:t>By</w:t>
      </w:r>
      <w:proofErr w:type="gramEnd"/>
      <w:r w:rsidRPr="007A7583">
        <w:rPr>
          <w:rFonts w:ascii="Times New Roman" w:hAnsi="Times New Roman" w:cs="Times New Roman"/>
          <w:sz w:val="20"/>
          <w:szCs w:val="20"/>
        </w:rPr>
        <w:t xml:space="preserve"> signing this acknowledgement, you acknowledge the following:</w:t>
      </w:r>
    </w:p>
    <w:p w14:paraId="5C17484E"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I understand that I must submit to and pay any costs required to obtain a Level-One Fingerprint Clearance Card and an MCCCD supplemental criminal background check.</w:t>
      </w:r>
    </w:p>
    <w:p w14:paraId="043DCA4E"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I understand that failure to obtain a Level-One Fingerprint Clearance Card will result in a denial of admission to a Program or removal from it if I have been conditionally admitted.</w:t>
      </w:r>
    </w:p>
    <w:p w14:paraId="5186D060"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I understand that I must submit to and pay any costs required to obtain an MCCCD supplemental background check.</w:t>
      </w:r>
    </w:p>
    <w:p w14:paraId="3BF4DC00"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lastRenderedPageBreak/>
        <w:t>• I understand that failure to obtain a “pass” as a result of the MCCCD supplemental criminal background check will result in a denial of admission to a Program or removal from it if I have been conditionally admitted.</w:t>
      </w:r>
    </w:p>
    <w:p w14:paraId="3BA8BFC5"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I understand that, if my Level-One Fingerprint Clearance Card is revoked or suspended at any time during the admission process or my enrollment in a Program, I am responsible to notify the Program Director immediately and that I will be removed from the Program.</w:t>
      </w:r>
    </w:p>
    <w:p w14:paraId="53D1C540"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I understand that a clinical agency may require an additional criminal background check to screen for barrier offenses other than those required by MCCCD, as well as a drug screening. I understand that I am required to pay for any and all criminal background checks and drug screens required by a clinical agency to which I am assigned.</w:t>
      </w:r>
    </w:p>
    <w:p w14:paraId="31891C8A"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I understand that the both the MCCCD supplemental or the clinical agency background check may include but are not limited to the following:</w:t>
      </w:r>
    </w:p>
    <w:p w14:paraId="7418B05F" w14:textId="77777777" w:rsidR="00F52AB0" w:rsidRPr="007A7583" w:rsidRDefault="00F52AB0" w:rsidP="00F52AB0">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Nationwide Federal Healthcare Fraud and Abuse Databases</w:t>
      </w:r>
    </w:p>
    <w:p w14:paraId="72332F55" w14:textId="77777777" w:rsidR="00F52AB0" w:rsidRPr="007A7583" w:rsidRDefault="00F52AB0" w:rsidP="00F52AB0">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Social Security Verification</w:t>
      </w:r>
    </w:p>
    <w:p w14:paraId="30ABD5C7" w14:textId="77777777" w:rsidR="00F52AB0" w:rsidRPr="007A7583" w:rsidRDefault="00F52AB0" w:rsidP="00F52AB0">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Residency History</w:t>
      </w:r>
    </w:p>
    <w:p w14:paraId="4B34FD8C" w14:textId="77777777" w:rsidR="00F52AB0" w:rsidRPr="007A7583" w:rsidRDefault="00F52AB0" w:rsidP="00F52AB0">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Arizona Statewide Criminal Records</w:t>
      </w:r>
    </w:p>
    <w:p w14:paraId="4AEFBDEC" w14:textId="77777777" w:rsidR="00F52AB0" w:rsidRPr="007A7583" w:rsidRDefault="00F52AB0" w:rsidP="00F52AB0">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Nationwide Criminal Database</w:t>
      </w:r>
    </w:p>
    <w:p w14:paraId="6A55ED4F" w14:textId="77777777" w:rsidR="00F52AB0" w:rsidRPr="007A7583" w:rsidRDefault="00F52AB0" w:rsidP="00F52AB0">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Nationwide Sexual Offender Registry</w:t>
      </w:r>
    </w:p>
    <w:p w14:paraId="7D7DE316" w14:textId="77777777" w:rsidR="00F52AB0" w:rsidRPr="007A7583" w:rsidRDefault="00F52AB0" w:rsidP="00F52AB0">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Homeland Security Search</w:t>
      </w:r>
    </w:p>
    <w:p w14:paraId="617DB8B4"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By virtue of the MCCCD supplemental background check, I understand that I will be disqualified for admission or continued</w:t>
      </w:r>
    </w:p>
    <w:p w14:paraId="2F23B905"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enrollment in a Program based on my criminal offenses, the inability to verify my Social Security number, or my being listed</w:t>
      </w:r>
    </w:p>
    <w:p w14:paraId="087DB050"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in an exclusionary database of a Federal Agency. The criminal offenses for disqualification may include but are not limited to</w:t>
      </w:r>
    </w:p>
    <w:p w14:paraId="58E1A914"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xml:space="preserve">any or all of the following:  </w:t>
      </w:r>
    </w:p>
    <w:p w14:paraId="6420510F"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Social Security Search-Social Security number does not belong to applicant</w:t>
      </w:r>
    </w:p>
    <w:p w14:paraId="46D2A2C3"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inclusion on any registered sex offender database</w:t>
      </w:r>
    </w:p>
    <w:p w14:paraId="19BAE56A"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inclusion on any of the Federal exclusion lists or Homeland Security watch list</w:t>
      </w:r>
    </w:p>
    <w:p w14:paraId="31FFCD6E"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conviction of Felony no matter what the age of the conviction</w:t>
      </w:r>
    </w:p>
    <w:p w14:paraId="3D78B819"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Any warrant any state</w:t>
      </w:r>
    </w:p>
    <w:p w14:paraId="5B3B6754" w14:textId="77777777" w:rsidR="00F52AB0" w:rsidRPr="007A7583" w:rsidRDefault="00F52AB0" w:rsidP="00F52AB0">
      <w:pPr>
        <w:pStyle w:val="ListParagraph"/>
        <w:numPr>
          <w:ilvl w:val="0"/>
          <w:numId w:val="9"/>
        </w:numPr>
        <w:autoSpaceDE w:val="0"/>
        <w:autoSpaceDN w:val="0"/>
        <w:adjustRightInd w:val="0"/>
        <w:spacing w:after="0" w:line="240" w:lineRule="auto"/>
        <w:rPr>
          <w:rFonts w:ascii="Times New Roman" w:eastAsia="Times New Roman" w:hAnsi="Times New Roman" w:cs="Times New Roman"/>
          <w:iCs/>
          <w:color w:val="000000"/>
          <w:sz w:val="20"/>
          <w:szCs w:val="20"/>
        </w:rPr>
      </w:pPr>
      <w:r w:rsidRPr="007A7583">
        <w:rPr>
          <w:rFonts w:ascii="Times New Roman" w:hAnsi="Times New Roman" w:cs="Times New Roman"/>
          <w:sz w:val="20"/>
          <w:szCs w:val="20"/>
        </w:rPr>
        <w:t>Any misdemeanor conviction for the following-No matter age of crime</w:t>
      </w:r>
    </w:p>
    <w:p w14:paraId="10F7EFF7"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violent crimes</w:t>
      </w:r>
    </w:p>
    <w:p w14:paraId="12BD802B"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sex crime of any kind including non-consensual sexual crimes and sexual assault</w:t>
      </w:r>
    </w:p>
    <w:p w14:paraId="0AEAB642"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murder, attempted murder</w:t>
      </w:r>
    </w:p>
    <w:p w14:paraId="695EC423"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abduction</w:t>
      </w:r>
    </w:p>
    <w:p w14:paraId="73975B76"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assault</w:t>
      </w:r>
    </w:p>
    <w:p w14:paraId="109CBB86"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robbery</w:t>
      </w:r>
    </w:p>
    <w:p w14:paraId="67D2CEAE"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arson</w:t>
      </w:r>
    </w:p>
    <w:p w14:paraId="1D4FE299"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extortion</w:t>
      </w:r>
    </w:p>
    <w:p w14:paraId="1CB4C4F3"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burglary</w:t>
      </w:r>
    </w:p>
    <w:p w14:paraId="5DF46F0C"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pandering</w:t>
      </w:r>
    </w:p>
    <w:p w14:paraId="05551839"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any crime against minors, children, vulnerable adults including abuse, neglect, exploitation</w:t>
      </w:r>
    </w:p>
    <w:p w14:paraId="2C8EF5A9"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any abuse or neglect</w:t>
      </w:r>
    </w:p>
    <w:p w14:paraId="03731BA8"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any fraud</w:t>
      </w:r>
    </w:p>
    <w:p w14:paraId="71F8A58A"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illegal drugs</w:t>
      </w:r>
    </w:p>
    <w:p w14:paraId="6AF39119" w14:textId="77777777" w:rsidR="00F52AB0" w:rsidRPr="007A7583" w:rsidRDefault="00F52AB0" w:rsidP="00F52AB0">
      <w:pPr>
        <w:autoSpaceDE w:val="0"/>
        <w:autoSpaceDN w:val="0"/>
        <w:adjustRightInd w:val="0"/>
        <w:spacing w:after="0" w:line="240" w:lineRule="auto"/>
        <w:rPr>
          <w:rFonts w:ascii="Times New Roman" w:hAnsi="Times New Roman" w:cs="Times New Roman"/>
          <w:sz w:val="20"/>
          <w:szCs w:val="20"/>
        </w:rPr>
      </w:pPr>
      <w:r w:rsidRPr="007A7583">
        <w:rPr>
          <w:rFonts w:ascii="Times New Roman" w:hAnsi="Times New Roman" w:cs="Times New Roman"/>
          <w:sz w:val="20"/>
          <w:szCs w:val="20"/>
        </w:rPr>
        <w:t>- aggravated DUI</w:t>
      </w:r>
    </w:p>
    <w:p w14:paraId="1D125090" w14:textId="77777777" w:rsidR="00F52AB0" w:rsidRPr="00D438AD" w:rsidRDefault="00F52AB0" w:rsidP="00F52AB0">
      <w:pPr>
        <w:autoSpaceDE w:val="0"/>
        <w:autoSpaceDN w:val="0"/>
        <w:adjustRightInd w:val="0"/>
        <w:spacing w:after="0" w:line="240" w:lineRule="auto"/>
        <w:rPr>
          <w:rFonts w:ascii="Times New Roman" w:hAnsi="Times New Roman" w:cs="Times New Roman"/>
          <w:sz w:val="18"/>
          <w:szCs w:val="18"/>
        </w:rPr>
      </w:pPr>
    </w:p>
    <w:p w14:paraId="62A96E1D" w14:textId="77777777" w:rsidR="00F52AB0" w:rsidRPr="00D438AD" w:rsidRDefault="00F52AB0" w:rsidP="00F52AB0">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xml:space="preserve">Any </w:t>
      </w:r>
      <w:proofErr w:type="gramStart"/>
      <w:r w:rsidRPr="00D438AD">
        <w:rPr>
          <w:rFonts w:ascii="Times New Roman" w:hAnsi="Times New Roman" w:cs="Times New Roman"/>
          <w:sz w:val="20"/>
          <w:szCs w:val="20"/>
        </w:rPr>
        <w:t>misdemeanor controlled</w:t>
      </w:r>
      <w:proofErr w:type="gramEnd"/>
      <w:r w:rsidRPr="00D438AD">
        <w:rPr>
          <w:rFonts w:ascii="Times New Roman" w:hAnsi="Times New Roman" w:cs="Times New Roman"/>
          <w:sz w:val="20"/>
          <w:szCs w:val="20"/>
        </w:rPr>
        <w:t xml:space="preserve"> substance conviction last 7 years</w:t>
      </w:r>
    </w:p>
    <w:p w14:paraId="18F24B85" w14:textId="77777777" w:rsidR="00F52AB0" w:rsidRPr="00D438AD" w:rsidRDefault="00F52AB0" w:rsidP="00F52AB0">
      <w:pPr>
        <w:pStyle w:val="ListParagraph"/>
        <w:numPr>
          <w:ilvl w:val="0"/>
          <w:numId w:val="10"/>
        </w:num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Any other misdemeanor convictions within last 3 years</w:t>
      </w:r>
    </w:p>
    <w:p w14:paraId="2247DFE5" w14:textId="77777777" w:rsidR="00F52AB0" w:rsidRPr="00D438AD" w:rsidRDefault="00F52AB0" w:rsidP="00F52AB0">
      <w:pPr>
        <w:pStyle w:val="ListParagraph"/>
        <w:numPr>
          <w:ilvl w:val="0"/>
          <w:numId w:val="10"/>
        </w:numPr>
        <w:autoSpaceDE w:val="0"/>
        <w:autoSpaceDN w:val="0"/>
        <w:adjustRightInd w:val="0"/>
        <w:spacing w:after="0" w:line="240" w:lineRule="auto"/>
        <w:rPr>
          <w:rFonts w:ascii="Times New Roman" w:eastAsia="Times New Roman" w:hAnsi="Times New Roman" w:cs="Times New Roman"/>
          <w:iCs/>
          <w:color w:val="000000"/>
          <w:sz w:val="18"/>
          <w:szCs w:val="18"/>
        </w:rPr>
      </w:pPr>
      <w:r w:rsidRPr="00D438AD">
        <w:rPr>
          <w:rFonts w:ascii="Times New Roman" w:hAnsi="Times New Roman" w:cs="Times New Roman"/>
          <w:sz w:val="20"/>
          <w:szCs w:val="20"/>
        </w:rPr>
        <w:t>Exceptions: Any misdemeanor traffic (DUI is not considered Traffic)</w:t>
      </w:r>
    </w:p>
    <w:p w14:paraId="3A651EF8" w14:textId="77777777" w:rsidR="00F52AB0" w:rsidRPr="00D438AD" w:rsidRDefault="00F52AB0"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5461F492"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xml:space="preserve">I understand that I must disclose on all background check data collection forms (DPS, MCCCD background check vendor and a clinical agency background check vendor) all required information including any arrests, convictions, or charges (even if the arrest, conviction or charge has been dismissed or expunged), or participation in first offender, deferred adjudication, pretrial diversion or other probation program. That includes any misdemeanors or felonies in Arizona, any other State, or other jurisdiction. I also understand that I must disclose any other relevant </w:t>
      </w:r>
      <w:r w:rsidRPr="00D438AD">
        <w:rPr>
          <w:rFonts w:ascii="Times New Roman" w:hAnsi="Times New Roman" w:cs="Times New Roman"/>
          <w:sz w:val="20"/>
          <w:szCs w:val="20"/>
        </w:rPr>
        <w:lastRenderedPageBreak/>
        <w:t>information on the forms. I further understand that non-disclosure of relevant information on the forms that would have resulted in failing the background check will result in denial of admission to or removal from a Program. Finally, I understand that my failure to disclose other types of information of the forms will result in a violation of the Student Code of Conduct and may be subject to sanctions under that Code.</w:t>
      </w:r>
    </w:p>
    <w:p w14:paraId="4CF07522"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I understand that, if a clinical agency to which I have been assigned does not accept me based on my criminal background check it may result in my inability to complete the Program. I also understand that MCCCD may, within its discretion, disclose to a clinical agency that I have been rejected by another clinical agency. I further understand that MCCCD has no obligation to place me when the reason for lack of placement is my criminal background check. Since clinical agency assignments are critical requirements for completion of the Program, I acknowledge that my inability to complete required clinical experience due to my criminal background check will result in removal from the Program.</w:t>
      </w:r>
    </w:p>
    <w:p w14:paraId="3FCA6900"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I understand the Programs reserve the authority to determine my eligibility to be admitted to the Program or to continue in the Program and admission requirements or background check requirements can change without notice.</w:t>
      </w:r>
    </w:p>
    <w:p w14:paraId="532B020F"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I understand that I have a duty to immediately report to the Program Director any arrests, convictions, placement on exclusion databases, suspension, removal of my DPS Fingerprint Clearance Card or removal or discipline imposed on any professional license or certificate at any time during my enrollment in a Program.</w:t>
      </w:r>
    </w:p>
    <w:p w14:paraId="33FAEA38"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3BF827FB"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3A22A685"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5E5B0A17"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p>
    <w:p w14:paraId="659F0306" w14:textId="77777777" w:rsidR="00F52AB0" w:rsidRPr="00D438AD" w:rsidRDefault="008C566A"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___________________________________________                 _________________________________________</w:t>
      </w:r>
    </w:p>
    <w:p w14:paraId="2043E1E3" w14:textId="77777777" w:rsidR="00F52AB0" w:rsidRPr="00D438AD" w:rsidRDefault="00F52AB0"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Signature</w:t>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r>
      <w:r w:rsidR="008C566A" w:rsidRPr="00D438AD">
        <w:rPr>
          <w:rFonts w:ascii="Times New Roman" w:hAnsi="Times New Roman" w:cs="Times New Roman"/>
          <w:sz w:val="20"/>
          <w:szCs w:val="20"/>
        </w:rPr>
        <w:tab/>
        <w:t xml:space="preserve">Date </w:t>
      </w:r>
    </w:p>
    <w:p w14:paraId="673D79BC" w14:textId="77777777" w:rsidR="008C566A" w:rsidRPr="00D438AD" w:rsidRDefault="008C566A" w:rsidP="00F52AB0">
      <w:pPr>
        <w:autoSpaceDE w:val="0"/>
        <w:autoSpaceDN w:val="0"/>
        <w:adjustRightInd w:val="0"/>
        <w:spacing w:after="0" w:line="240" w:lineRule="auto"/>
        <w:rPr>
          <w:rFonts w:ascii="Times New Roman" w:hAnsi="Times New Roman" w:cs="Times New Roman"/>
          <w:sz w:val="20"/>
          <w:szCs w:val="20"/>
        </w:rPr>
      </w:pPr>
    </w:p>
    <w:p w14:paraId="3C740AF2" w14:textId="77777777" w:rsidR="008C566A" w:rsidRPr="00D438AD" w:rsidRDefault="008C566A" w:rsidP="00F52AB0">
      <w:pPr>
        <w:autoSpaceDE w:val="0"/>
        <w:autoSpaceDN w:val="0"/>
        <w:adjustRightInd w:val="0"/>
        <w:spacing w:after="0" w:line="240" w:lineRule="auto"/>
        <w:rPr>
          <w:rFonts w:ascii="Times New Roman" w:hAnsi="Times New Roman" w:cs="Times New Roman"/>
          <w:sz w:val="20"/>
          <w:szCs w:val="20"/>
        </w:rPr>
      </w:pPr>
    </w:p>
    <w:p w14:paraId="4AD4C419" w14:textId="77777777" w:rsidR="008C566A" w:rsidRPr="00D438AD" w:rsidRDefault="008C566A" w:rsidP="00F52AB0">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 xml:space="preserve">__________________________________________               </w:t>
      </w:r>
      <w:r w:rsidRPr="00D438AD">
        <w:rPr>
          <w:rFonts w:ascii="Times New Roman" w:hAnsi="Times New Roman" w:cs="Times New Roman"/>
          <w:sz w:val="20"/>
          <w:szCs w:val="20"/>
        </w:rPr>
        <w:tab/>
      </w:r>
      <w:r w:rsidR="002325A2">
        <w:rPr>
          <w:rFonts w:ascii="Times New Roman" w:hAnsi="Times New Roman" w:cs="Times New Roman"/>
          <w:sz w:val="20"/>
          <w:szCs w:val="20"/>
          <w:u w:val="single"/>
        </w:rPr>
        <w:t xml:space="preserve">Medication Assistant Program </w:t>
      </w:r>
      <w:r w:rsidRPr="00D438AD">
        <w:rPr>
          <w:rFonts w:ascii="Times New Roman" w:hAnsi="Times New Roman" w:cs="Times New Roman"/>
          <w:sz w:val="20"/>
          <w:szCs w:val="20"/>
        </w:rPr>
        <w:t>____________</w:t>
      </w:r>
    </w:p>
    <w:p w14:paraId="5F73D948" w14:textId="77777777" w:rsidR="00CE1748" w:rsidRDefault="008C566A" w:rsidP="007A7583">
      <w:pPr>
        <w:autoSpaceDE w:val="0"/>
        <w:autoSpaceDN w:val="0"/>
        <w:adjustRightInd w:val="0"/>
        <w:spacing w:after="0" w:line="240" w:lineRule="auto"/>
        <w:rPr>
          <w:rFonts w:ascii="Times New Roman" w:hAnsi="Times New Roman" w:cs="Times New Roman"/>
          <w:sz w:val="20"/>
          <w:szCs w:val="20"/>
        </w:rPr>
      </w:pPr>
      <w:r w:rsidRPr="00D438AD">
        <w:rPr>
          <w:rFonts w:ascii="Times New Roman" w:hAnsi="Times New Roman" w:cs="Times New Roman"/>
          <w:sz w:val="20"/>
          <w:szCs w:val="20"/>
        </w:rPr>
        <w:t>Pri</w:t>
      </w:r>
      <w:r w:rsidR="007A7583">
        <w:rPr>
          <w:rFonts w:ascii="Times New Roman" w:hAnsi="Times New Roman" w:cs="Times New Roman"/>
          <w:sz w:val="20"/>
          <w:szCs w:val="20"/>
        </w:rPr>
        <w:t xml:space="preserve">nted Name </w:t>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r>
      <w:r w:rsidR="007A7583">
        <w:rPr>
          <w:rFonts w:ascii="Times New Roman" w:hAnsi="Times New Roman" w:cs="Times New Roman"/>
          <w:sz w:val="20"/>
          <w:szCs w:val="20"/>
        </w:rPr>
        <w:tab/>
        <w:t>Desired Program</w:t>
      </w:r>
    </w:p>
    <w:p w14:paraId="7A639610" w14:textId="77777777" w:rsidR="007A7583" w:rsidRPr="00D438AD" w:rsidRDefault="007A7583" w:rsidP="007A7583">
      <w:pPr>
        <w:autoSpaceDE w:val="0"/>
        <w:autoSpaceDN w:val="0"/>
        <w:adjustRightInd w:val="0"/>
        <w:spacing w:after="0" w:line="240" w:lineRule="auto"/>
        <w:rPr>
          <w:rFonts w:ascii="Times New Roman" w:hAnsi="Times New Roman" w:cs="Times New Roman"/>
          <w:b/>
          <w:bCs/>
          <w:sz w:val="48"/>
          <w:szCs w:val="48"/>
        </w:rPr>
      </w:pPr>
    </w:p>
    <w:p w14:paraId="5980EE21" w14:textId="77777777" w:rsidR="00CE1748" w:rsidRPr="00D438AD" w:rsidRDefault="00CE1748" w:rsidP="00CE1748">
      <w:pPr>
        <w:autoSpaceDE w:val="0"/>
        <w:autoSpaceDN w:val="0"/>
        <w:adjustRightInd w:val="0"/>
        <w:spacing w:after="0" w:line="240" w:lineRule="auto"/>
        <w:jc w:val="center"/>
        <w:rPr>
          <w:rFonts w:ascii="Times New Roman" w:hAnsi="Times New Roman" w:cs="Times New Roman"/>
          <w:b/>
          <w:bCs/>
          <w:sz w:val="48"/>
          <w:szCs w:val="48"/>
        </w:rPr>
      </w:pPr>
      <w:r w:rsidRPr="00D438AD">
        <w:rPr>
          <w:rFonts w:ascii="Times New Roman" w:hAnsi="Times New Roman" w:cs="Times New Roman"/>
          <w:b/>
          <w:bCs/>
          <w:sz w:val="48"/>
          <w:szCs w:val="48"/>
        </w:rPr>
        <w:t>GateWay Community College</w:t>
      </w:r>
    </w:p>
    <w:p w14:paraId="423C4DD1" w14:textId="77777777" w:rsidR="007A7583" w:rsidRDefault="007A7583" w:rsidP="00CE1748">
      <w:pPr>
        <w:autoSpaceDE w:val="0"/>
        <w:autoSpaceDN w:val="0"/>
        <w:adjustRightInd w:val="0"/>
        <w:spacing w:after="0" w:line="240" w:lineRule="auto"/>
        <w:rPr>
          <w:rFonts w:ascii="Times New Roman" w:hAnsi="Times New Roman" w:cs="Times New Roman"/>
          <w:sz w:val="24"/>
          <w:szCs w:val="24"/>
        </w:rPr>
      </w:pPr>
    </w:p>
    <w:p w14:paraId="1E821EFF"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 xml:space="preserve">Student Acknowledgement: As of January 1 2012, the Arizona State Board of Nursing requires all Certificates of Completion associated with </w:t>
      </w:r>
      <w:r w:rsidR="000533D3">
        <w:rPr>
          <w:rFonts w:ascii="Times New Roman" w:hAnsi="Times New Roman" w:cs="Times New Roman"/>
          <w:sz w:val="24"/>
          <w:szCs w:val="24"/>
        </w:rPr>
        <w:t xml:space="preserve">Medication </w:t>
      </w:r>
      <w:r w:rsidRPr="00D438AD">
        <w:rPr>
          <w:rFonts w:ascii="Times New Roman" w:hAnsi="Times New Roman" w:cs="Times New Roman"/>
          <w:sz w:val="24"/>
          <w:szCs w:val="24"/>
        </w:rPr>
        <w:t>Assistant Programs to be issued by Headmaster LLP/D &amp; S Diversified Technologies LLP (Referred to as Headmaster).</w:t>
      </w:r>
    </w:p>
    <w:p w14:paraId="00EBEED6" w14:textId="77777777" w:rsidR="00CE1748" w:rsidRPr="00D438AD" w:rsidRDefault="00CE1748"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r w:rsidRPr="00D438AD">
        <w:rPr>
          <w:rFonts w:ascii="Times New Roman" w:hAnsi="Times New Roman" w:cs="Times New Roman"/>
          <w:sz w:val="24"/>
          <w:szCs w:val="24"/>
        </w:rPr>
        <w:t>The student is required to provide the following information to the</w:t>
      </w:r>
      <w:r w:rsidR="000533D3">
        <w:rPr>
          <w:rFonts w:ascii="Times New Roman" w:hAnsi="Times New Roman" w:cs="Times New Roman"/>
          <w:sz w:val="24"/>
          <w:szCs w:val="24"/>
        </w:rPr>
        <w:t xml:space="preserve"> Medication</w:t>
      </w:r>
      <w:r w:rsidRPr="00D438AD">
        <w:rPr>
          <w:rFonts w:ascii="Times New Roman" w:hAnsi="Times New Roman" w:cs="Times New Roman"/>
          <w:sz w:val="24"/>
          <w:szCs w:val="24"/>
        </w:rPr>
        <w:t xml:space="preserve"> Assistant Program instructor of the record in order to receive a Certificate of Competition </w:t>
      </w:r>
      <w:r w:rsidR="000533D3">
        <w:rPr>
          <w:rFonts w:ascii="Times New Roman" w:hAnsi="Times New Roman" w:cs="Times New Roman"/>
          <w:sz w:val="24"/>
          <w:szCs w:val="24"/>
        </w:rPr>
        <w:t xml:space="preserve">for Medication Assistant course. </w:t>
      </w:r>
      <w:r w:rsidRPr="00D438AD">
        <w:rPr>
          <w:rFonts w:ascii="Times New Roman" w:hAnsi="Times New Roman" w:cs="Times New Roman"/>
          <w:sz w:val="24"/>
          <w:szCs w:val="24"/>
        </w:rPr>
        <w:t>This information will be conveyed electronically to Headmaster. Upon receipt of this information, the student will be register with Headmaster.</w:t>
      </w:r>
    </w:p>
    <w:p w14:paraId="7636452E" w14:textId="77777777" w:rsidR="00CE1748" w:rsidRPr="00D438AD" w:rsidRDefault="00CE1748"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1B08F3D2"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417E72EA"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Please Print Legibly:</w:t>
      </w:r>
    </w:p>
    <w:p w14:paraId="2B0B5A9E"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6DA0308B"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Name: ________________________________________________________________</w:t>
      </w:r>
    </w:p>
    <w:p w14:paraId="357339D6" w14:textId="77777777" w:rsidR="00CE1748" w:rsidRPr="00D438AD" w:rsidRDefault="00CE1748" w:rsidP="00CE1748">
      <w:pPr>
        <w:autoSpaceDE w:val="0"/>
        <w:autoSpaceDN w:val="0"/>
        <w:adjustRightInd w:val="0"/>
        <w:spacing w:after="0" w:line="240" w:lineRule="auto"/>
        <w:ind w:left="1440" w:firstLine="720"/>
        <w:rPr>
          <w:rFonts w:ascii="Times New Roman" w:hAnsi="Times New Roman" w:cs="Times New Roman"/>
          <w:sz w:val="24"/>
          <w:szCs w:val="24"/>
        </w:rPr>
      </w:pPr>
      <w:r w:rsidRPr="00D438AD">
        <w:rPr>
          <w:rFonts w:ascii="Times New Roman" w:hAnsi="Times New Roman" w:cs="Times New Roman"/>
          <w:sz w:val="24"/>
          <w:szCs w:val="24"/>
        </w:rPr>
        <w:t>(As is appears on Government issued photo-bearing ID)</w:t>
      </w:r>
    </w:p>
    <w:p w14:paraId="207E8B9B"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31BE6A03"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Picture IDs need to be copied front and back and handed to Kristen Woods at time of orientation.</w:t>
      </w:r>
    </w:p>
    <w:p w14:paraId="70F5D179"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21720DBD" w14:textId="77777777" w:rsidR="00CE1748" w:rsidRPr="00D438AD" w:rsidRDefault="00CE1748" w:rsidP="00CE1748">
      <w:pPr>
        <w:autoSpaceDE w:val="0"/>
        <w:autoSpaceDN w:val="0"/>
        <w:adjustRightInd w:val="0"/>
        <w:spacing w:after="0" w:line="240" w:lineRule="auto"/>
        <w:rPr>
          <w:rFonts w:ascii="Times New Roman" w:hAnsi="Times New Roman" w:cs="Times New Roman"/>
          <w:b/>
          <w:bCs/>
          <w:sz w:val="24"/>
          <w:szCs w:val="24"/>
        </w:rPr>
      </w:pPr>
      <w:r w:rsidRPr="00D438AD">
        <w:rPr>
          <w:rFonts w:ascii="Times New Roman" w:hAnsi="Times New Roman" w:cs="Times New Roman"/>
          <w:sz w:val="24"/>
          <w:szCs w:val="24"/>
        </w:rPr>
        <w:t>Social Security Number: ____</w:t>
      </w:r>
      <w:r w:rsidRPr="00D438AD">
        <w:rPr>
          <w:rFonts w:ascii="Times New Roman" w:hAnsi="Times New Roman" w:cs="Times New Roman"/>
          <w:b/>
          <w:bCs/>
          <w:sz w:val="24"/>
          <w:szCs w:val="24"/>
        </w:rPr>
        <w:t>DO NOT WRITE YOUR SS# HERE</w:t>
      </w:r>
    </w:p>
    <w:p w14:paraId="2F85CC06"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3AF0DD25"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 xml:space="preserve">Date of </w:t>
      </w:r>
      <w:proofErr w:type="gramStart"/>
      <w:r w:rsidRPr="00D438AD">
        <w:rPr>
          <w:rFonts w:ascii="Times New Roman" w:hAnsi="Times New Roman" w:cs="Times New Roman"/>
          <w:sz w:val="24"/>
          <w:szCs w:val="24"/>
        </w:rPr>
        <w:t>Birth:_</w:t>
      </w:r>
      <w:proofErr w:type="gramEnd"/>
      <w:r w:rsidRPr="00D438AD">
        <w:rPr>
          <w:rFonts w:ascii="Times New Roman" w:hAnsi="Times New Roman" w:cs="Times New Roman"/>
          <w:sz w:val="24"/>
          <w:szCs w:val="24"/>
        </w:rPr>
        <w:t>__________________________________________________________</w:t>
      </w:r>
    </w:p>
    <w:p w14:paraId="45609B8C"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263C3229"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lastRenderedPageBreak/>
        <w:t>Mailing Address: ________________________________________________________</w:t>
      </w:r>
    </w:p>
    <w:p w14:paraId="6E5D22BD"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060A9052"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 xml:space="preserve">City: _________________ </w:t>
      </w:r>
      <w:proofErr w:type="gramStart"/>
      <w:r w:rsidRPr="00D438AD">
        <w:rPr>
          <w:rFonts w:ascii="Times New Roman" w:hAnsi="Times New Roman" w:cs="Times New Roman"/>
          <w:sz w:val="24"/>
          <w:szCs w:val="24"/>
        </w:rPr>
        <w:t>State:_</w:t>
      </w:r>
      <w:proofErr w:type="gramEnd"/>
      <w:r w:rsidRPr="00D438AD">
        <w:rPr>
          <w:rFonts w:ascii="Times New Roman" w:hAnsi="Times New Roman" w:cs="Times New Roman"/>
          <w:sz w:val="24"/>
          <w:szCs w:val="24"/>
        </w:rPr>
        <w:t>_____________ Zip Code:____________________</w:t>
      </w:r>
    </w:p>
    <w:p w14:paraId="5E4F3D61"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20F296CB"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Cell Phone Number (with area code) ________________________________________</w:t>
      </w:r>
    </w:p>
    <w:p w14:paraId="158FBA72"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45F072F1"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 xml:space="preserve">I (print legibly) ______________________________, have read and understand the </w:t>
      </w:r>
    </w:p>
    <w:p w14:paraId="347664FD"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r w:rsidRPr="00D438AD">
        <w:rPr>
          <w:rFonts w:ascii="Times New Roman" w:hAnsi="Times New Roman" w:cs="Times New Roman"/>
          <w:sz w:val="24"/>
          <w:szCs w:val="24"/>
        </w:rPr>
        <w:t>contents of the Headmaster Student Acknowledgement Form and give Gateway Community College permission to share this information with Headmaster LLP/ D&amp; S Diversified Technologies LLP.</w:t>
      </w:r>
    </w:p>
    <w:p w14:paraId="3D0D04CB" w14:textId="77777777" w:rsidR="00CE1748" w:rsidRPr="00D438AD" w:rsidRDefault="00CE1748" w:rsidP="00CE1748">
      <w:pPr>
        <w:autoSpaceDE w:val="0"/>
        <w:autoSpaceDN w:val="0"/>
        <w:adjustRightInd w:val="0"/>
        <w:spacing w:after="0" w:line="240" w:lineRule="auto"/>
        <w:rPr>
          <w:rFonts w:ascii="Times New Roman" w:hAnsi="Times New Roman" w:cs="Times New Roman"/>
          <w:sz w:val="24"/>
          <w:szCs w:val="24"/>
        </w:rPr>
      </w:pPr>
    </w:p>
    <w:p w14:paraId="377DB324" w14:textId="77777777" w:rsidR="00CE1748" w:rsidRPr="00D438AD" w:rsidRDefault="00CE1748" w:rsidP="00CE1748">
      <w:pPr>
        <w:autoSpaceDE w:val="0"/>
        <w:autoSpaceDN w:val="0"/>
        <w:adjustRightInd w:val="0"/>
        <w:spacing w:after="0" w:line="240" w:lineRule="auto"/>
        <w:rPr>
          <w:rFonts w:ascii="Times New Roman" w:eastAsia="Times New Roman" w:hAnsi="Times New Roman" w:cs="Times New Roman"/>
          <w:iCs/>
          <w:color w:val="000000"/>
          <w:sz w:val="18"/>
          <w:szCs w:val="18"/>
        </w:rPr>
      </w:pPr>
      <w:r w:rsidRPr="00D438AD">
        <w:rPr>
          <w:rFonts w:ascii="Times New Roman" w:hAnsi="Times New Roman" w:cs="Times New Roman"/>
          <w:sz w:val="24"/>
          <w:szCs w:val="24"/>
        </w:rPr>
        <w:t>Signature: ______________________________Date: __________________________</w:t>
      </w:r>
    </w:p>
    <w:p w14:paraId="6C4E4C49" w14:textId="77777777" w:rsidR="00F52AB0" w:rsidRPr="00D438AD" w:rsidRDefault="00F52AB0"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12D16F0E" w14:textId="77777777" w:rsidR="00F52AB0" w:rsidRPr="00D438AD" w:rsidRDefault="00F52AB0" w:rsidP="00F52AB0">
      <w:pPr>
        <w:autoSpaceDE w:val="0"/>
        <w:autoSpaceDN w:val="0"/>
        <w:adjustRightInd w:val="0"/>
        <w:spacing w:after="0" w:line="240" w:lineRule="auto"/>
        <w:rPr>
          <w:rFonts w:ascii="Times New Roman" w:eastAsia="Times New Roman" w:hAnsi="Times New Roman" w:cs="Times New Roman"/>
          <w:iCs/>
          <w:color w:val="000000"/>
          <w:sz w:val="18"/>
          <w:szCs w:val="18"/>
        </w:rPr>
      </w:pPr>
    </w:p>
    <w:p w14:paraId="079E1A2C" w14:textId="77777777" w:rsidR="004E6D71" w:rsidRPr="00D438AD" w:rsidRDefault="004E6D71" w:rsidP="00E7688D">
      <w:pPr>
        <w:tabs>
          <w:tab w:val="left" w:pos="468"/>
        </w:tabs>
        <w:rPr>
          <w:rFonts w:ascii="Times New Roman" w:hAnsi="Times New Roman" w:cs="Times New Roman"/>
          <w:sz w:val="28"/>
          <w:szCs w:val="28"/>
        </w:rPr>
      </w:pPr>
    </w:p>
    <w:sectPr w:rsidR="004E6D71" w:rsidRPr="00D438AD">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91C2" w14:textId="77777777" w:rsidR="00790C50" w:rsidRDefault="00790C50" w:rsidP="00667677">
      <w:pPr>
        <w:spacing w:after="0" w:line="240" w:lineRule="auto"/>
      </w:pPr>
      <w:r>
        <w:separator/>
      </w:r>
    </w:p>
  </w:endnote>
  <w:endnote w:type="continuationSeparator" w:id="0">
    <w:p w14:paraId="4A6FBBC2" w14:textId="77777777" w:rsidR="00790C50" w:rsidRDefault="00790C50" w:rsidP="0066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719029"/>
      <w:docPartObj>
        <w:docPartGallery w:val="Page Numbers (Bottom of Page)"/>
        <w:docPartUnique/>
      </w:docPartObj>
    </w:sdtPr>
    <w:sdtEndPr>
      <w:rPr>
        <w:color w:val="7F7F7F" w:themeColor="background1" w:themeShade="7F"/>
        <w:spacing w:val="60"/>
      </w:rPr>
    </w:sdtEndPr>
    <w:sdtContent>
      <w:p w14:paraId="4E9950FD" w14:textId="49E515B5" w:rsidR="00790C50" w:rsidRDefault="00790C5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76784" w:rsidRPr="00076784">
          <w:rPr>
            <w:b/>
            <w:bCs/>
            <w:noProof/>
          </w:rPr>
          <w:t>7</w:t>
        </w:r>
        <w:r>
          <w:rPr>
            <w:b/>
            <w:bCs/>
            <w:noProof/>
          </w:rPr>
          <w:fldChar w:fldCharType="end"/>
        </w:r>
        <w:r>
          <w:rPr>
            <w:b/>
            <w:bCs/>
          </w:rPr>
          <w:t xml:space="preserve"> | </w:t>
        </w:r>
        <w:r>
          <w:rPr>
            <w:color w:val="7F7F7F" w:themeColor="background1" w:themeShade="7F"/>
            <w:spacing w:val="60"/>
          </w:rPr>
          <w:t>Page</w:t>
        </w:r>
      </w:p>
    </w:sdtContent>
  </w:sdt>
  <w:p w14:paraId="6AC4E116" w14:textId="77777777" w:rsidR="00790C50" w:rsidRDefault="0079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5CAD0" w14:textId="77777777" w:rsidR="00790C50" w:rsidRDefault="00790C50" w:rsidP="00667677">
      <w:pPr>
        <w:spacing w:after="0" w:line="240" w:lineRule="auto"/>
      </w:pPr>
      <w:r>
        <w:separator/>
      </w:r>
    </w:p>
  </w:footnote>
  <w:footnote w:type="continuationSeparator" w:id="0">
    <w:p w14:paraId="310A1C0E" w14:textId="77777777" w:rsidR="00790C50" w:rsidRDefault="00790C50" w:rsidP="0066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7082" w14:textId="77777777" w:rsidR="00790C50" w:rsidRDefault="00790C50" w:rsidP="005940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4438"/>
    <w:multiLevelType w:val="hybridMultilevel"/>
    <w:tmpl w:val="DD5A7A04"/>
    <w:lvl w:ilvl="0" w:tplc="50A4F230">
      <w:start w:val="1"/>
      <w:numFmt w:val="decimal"/>
      <w:lvlText w:val="%1."/>
      <w:lvlJc w:val="left"/>
      <w:pPr>
        <w:ind w:left="1080" w:hanging="720"/>
      </w:pPr>
      <w:rPr>
        <w:rFonts w:asciiTheme="minorHAnsi" w:hAnsiTheme="min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E5E97"/>
    <w:multiLevelType w:val="hybridMultilevel"/>
    <w:tmpl w:val="ED9E4F9C"/>
    <w:lvl w:ilvl="0" w:tplc="35B235F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32E82"/>
    <w:multiLevelType w:val="hybridMultilevel"/>
    <w:tmpl w:val="FA22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44B9A"/>
    <w:multiLevelType w:val="hybridMultilevel"/>
    <w:tmpl w:val="39AE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313D0"/>
    <w:multiLevelType w:val="hybridMultilevel"/>
    <w:tmpl w:val="3B360144"/>
    <w:lvl w:ilvl="0" w:tplc="9C8E69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B412B"/>
    <w:multiLevelType w:val="hybridMultilevel"/>
    <w:tmpl w:val="AB4E4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6A6544"/>
    <w:multiLevelType w:val="hybridMultilevel"/>
    <w:tmpl w:val="1486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853B8"/>
    <w:multiLevelType w:val="hybridMultilevel"/>
    <w:tmpl w:val="C5E46E18"/>
    <w:lvl w:ilvl="0" w:tplc="50A4F230">
      <w:start w:val="1"/>
      <w:numFmt w:val="decimal"/>
      <w:lvlText w:val="%1."/>
      <w:lvlJc w:val="left"/>
      <w:pPr>
        <w:ind w:left="1080" w:hanging="720"/>
      </w:pPr>
      <w:rPr>
        <w:rFonts w:asciiTheme="minorHAnsi" w:hAnsiTheme="min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207C2"/>
    <w:multiLevelType w:val="hybridMultilevel"/>
    <w:tmpl w:val="9D0C3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783"/>
    <w:multiLevelType w:val="hybridMultilevel"/>
    <w:tmpl w:val="C0B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643AD"/>
    <w:multiLevelType w:val="hybridMultilevel"/>
    <w:tmpl w:val="13F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A5290"/>
    <w:multiLevelType w:val="hybridMultilevel"/>
    <w:tmpl w:val="2A80E040"/>
    <w:lvl w:ilvl="0" w:tplc="15D601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E344C"/>
    <w:multiLevelType w:val="hybridMultilevel"/>
    <w:tmpl w:val="377CE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E1563"/>
    <w:multiLevelType w:val="hybridMultilevel"/>
    <w:tmpl w:val="2288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747B2"/>
    <w:multiLevelType w:val="hybridMultilevel"/>
    <w:tmpl w:val="DA44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83250"/>
    <w:multiLevelType w:val="hybridMultilevel"/>
    <w:tmpl w:val="F95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A01F4"/>
    <w:multiLevelType w:val="hybridMultilevel"/>
    <w:tmpl w:val="3E049754"/>
    <w:lvl w:ilvl="0" w:tplc="50A4F230">
      <w:start w:val="1"/>
      <w:numFmt w:val="decimal"/>
      <w:lvlText w:val="%1."/>
      <w:lvlJc w:val="left"/>
      <w:pPr>
        <w:ind w:left="1080" w:hanging="720"/>
      </w:pPr>
      <w:rPr>
        <w:rFonts w:asciiTheme="minorHAnsi" w:hAnsiTheme="min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92603"/>
    <w:multiLevelType w:val="hybridMultilevel"/>
    <w:tmpl w:val="1ADC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13"/>
  </w:num>
  <w:num w:numId="5">
    <w:abstractNumId w:val="12"/>
  </w:num>
  <w:num w:numId="6">
    <w:abstractNumId w:val="6"/>
  </w:num>
  <w:num w:numId="7">
    <w:abstractNumId w:val="9"/>
  </w:num>
  <w:num w:numId="8">
    <w:abstractNumId w:val="2"/>
  </w:num>
  <w:num w:numId="9">
    <w:abstractNumId w:val="17"/>
  </w:num>
  <w:num w:numId="10">
    <w:abstractNumId w:val="15"/>
  </w:num>
  <w:num w:numId="11">
    <w:abstractNumId w:val="16"/>
  </w:num>
  <w:num w:numId="12">
    <w:abstractNumId w:val="14"/>
  </w:num>
  <w:num w:numId="13">
    <w:abstractNumId w:val="8"/>
  </w:num>
  <w:num w:numId="14">
    <w:abstractNumId w:val="5"/>
  </w:num>
  <w:num w:numId="15">
    <w:abstractNumId w:val="3"/>
  </w:num>
  <w:num w:numId="16">
    <w:abstractNumId w:val="1"/>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77"/>
    <w:rsid w:val="00001B15"/>
    <w:rsid w:val="000042EB"/>
    <w:rsid w:val="00007EA3"/>
    <w:rsid w:val="0001561B"/>
    <w:rsid w:val="00027E56"/>
    <w:rsid w:val="00030C03"/>
    <w:rsid w:val="00052387"/>
    <w:rsid w:val="000533D3"/>
    <w:rsid w:val="000604D3"/>
    <w:rsid w:val="00074B06"/>
    <w:rsid w:val="00076784"/>
    <w:rsid w:val="000D2FC5"/>
    <w:rsid w:val="0010445C"/>
    <w:rsid w:val="0013396F"/>
    <w:rsid w:val="001757D8"/>
    <w:rsid w:val="001D3C56"/>
    <w:rsid w:val="001D5AED"/>
    <w:rsid w:val="002325A2"/>
    <w:rsid w:val="00264533"/>
    <w:rsid w:val="002D5E33"/>
    <w:rsid w:val="003662BE"/>
    <w:rsid w:val="0039093D"/>
    <w:rsid w:val="003B5AE0"/>
    <w:rsid w:val="003F6D3D"/>
    <w:rsid w:val="00412A21"/>
    <w:rsid w:val="00413778"/>
    <w:rsid w:val="00457F6E"/>
    <w:rsid w:val="00490874"/>
    <w:rsid w:val="004E6D71"/>
    <w:rsid w:val="00546202"/>
    <w:rsid w:val="005940A6"/>
    <w:rsid w:val="006136CB"/>
    <w:rsid w:val="006263E6"/>
    <w:rsid w:val="006337E7"/>
    <w:rsid w:val="00636FC5"/>
    <w:rsid w:val="00653F9A"/>
    <w:rsid w:val="00667677"/>
    <w:rsid w:val="00691103"/>
    <w:rsid w:val="006B3DA1"/>
    <w:rsid w:val="006B61AD"/>
    <w:rsid w:val="006B7DAC"/>
    <w:rsid w:val="006E3D11"/>
    <w:rsid w:val="006F1F98"/>
    <w:rsid w:val="007319D8"/>
    <w:rsid w:val="007402AE"/>
    <w:rsid w:val="00787420"/>
    <w:rsid w:val="00790C50"/>
    <w:rsid w:val="007A732D"/>
    <w:rsid w:val="007A7583"/>
    <w:rsid w:val="007C56AB"/>
    <w:rsid w:val="007D5B0B"/>
    <w:rsid w:val="007F1092"/>
    <w:rsid w:val="008108B3"/>
    <w:rsid w:val="00832828"/>
    <w:rsid w:val="00867440"/>
    <w:rsid w:val="008A4032"/>
    <w:rsid w:val="008B0230"/>
    <w:rsid w:val="008B5697"/>
    <w:rsid w:val="008C566A"/>
    <w:rsid w:val="008D22BE"/>
    <w:rsid w:val="008D34D1"/>
    <w:rsid w:val="008F0E7F"/>
    <w:rsid w:val="00950B51"/>
    <w:rsid w:val="00957885"/>
    <w:rsid w:val="00970C13"/>
    <w:rsid w:val="00993CFA"/>
    <w:rsid w:val="009C2BDB"/>
    <w:rsid w:val="009C631B"/>
    <w:rsid w:val="00A23492"/>
    <w:rsid w:val="00A64C2F"/>
    <w:rsid w:val="00A8004A"/>
    <w:rsid w:val="00AD3AEE"/>
    <w:rsid w:val="00B6525F"/>
    <w:rsid w:val="00BA4CA5"/>
    <w:rsid w:val="00BB6EF3"/>
    <w:rsid w:val="00C17385"/>
    <w:rsid w:val="00C239ED"/>
    <w:rsid w:val="00C40969"/>
    <w:rsid w:val="00C436A4"/>
    <w:rsid w:val="00CE1748"/>
    <w:rsid w:val="00CF1BC0"/>
    <w:rsid w:val="00D012EE"/>
    <w:rsid w:val="00D03232"/>
    <w:rsid w:val="00D3608B"/>
    <w:rsid w:val="00D438AD"/>
    <w:rsid w:val="00DA4F75"/>
    <w:rsid w:val="00DC0FE5"/>
    <w:rsid w:val="00DD5178"/>
    <w:rsid w:val="00DD666D"/>
    <w:rsid w:val="00E000AA"/>
    <w:rsid w:val="00E20A11"/>
    <w:rsid w:val="00E4134F"/>
    <w:rsid w:val="00E7688D"/>
    <w:rsid w:val="00EA6297"/>
    <w:rsid w:val="00EB5AD9"/>
    <w:rsid w:val="00F0368C"/>
    <w:rsid w:val="00F10351"/>
    <w:rsid w:val="00F52752"/>
    <w:rsid w:val="00F52AB0"/>
    <w:rsid w:val="00F661D6"/>
    <w:rsid w:val="00F741FE"/>
    <w:rsid w:val="00F94721"/>
    <w:rsid w:val="00FB4912"/>
    <w:rsid w:val="00FF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0D2E20"/>
  <w15:chartTrackingRefBased/>
  <w15:docId w15:val="{9A254298-FBC3-4C70-8860-76DFFD7A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77"/>
  </w:style>
  <w:style w:type="paragraph" w:styleId="Footer">
    <w:name w:val="footer"/>
    <w:basedOn w:val="Normal"/>
    <w:link w:val="FooterChar"/>
    <w:uiPriority w:val="99"/>
    <w:unhideWhenUsed/>
    <w:rsid w:val="00667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77"/>
  </w:style>
  <w:style w:type="paragraph" w:customStyle="1" w:styleId="Default">
    <w:name w:val="Default"/>
    <w:rsid w:val="006676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604D3"/>
    <w:pPr>
      <w:ind w:left="720"/>
      <w:contextualSpacing/>
    </w:pPr>
  </w:style>
  <w:style w:type="character" w:styleId="Hyperlink">
    <w:name w:val="Hyperlink"/>
    <w:basedOn w:val="DefaultParagraphFont"/>
    <w:uiPriority w:val="99"/>
    <w:unhideWhenUsed/>
    <w:rsid w:val="00F0368C"/>
    <w:rPr>
      <w:color w:val="0563C1" w:themeColor="hyperlink"/>
      <w:u w:val="single"/>
    </w:rPr>
  </w:style>
  <w:style w:type="table" w:styleId="TableGrid">
    <w:name w:val="Table Grid"/>
    <w:basedOn w:val="TableNormal"/>
    <w:uiPriority w:val="39"/>
    <w:rsid w:val="0078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70C13"/>
    <w:pPr>
      <w:spacing w:before="100" w:beforeAutospacing="1" w:after="100" w:afterAutospacing="1" w:line="240" w:lineRule="auto"/>
    </w:pPr>
    <w:rPr>
      <w:rFonts w:ascii="Arial Unicode MS" w:eastAsia="Arial Unicode MS" w:hAnsi="Arial Unicode MS" w:cs="Arial Unicode MS"/>
      <w:sz w:val="24"/>
      <w:szCs w:val="24"/>
    </w:rPr>
  </w:style>
  <w:style w:type="character" w:styleId="Emphasis">
    <w:name w:val="Emphasis"/>
    <w:basedOn w:val="DefaultParagraphFont"/>
    <w:uiPriority w:val="20"/>
    <w:qFormat/>
    <w:rsid w:val="00970C13"/>
    <w:rPr>
      <w:i/>
      <w:iCs/>
    </w:rPr>
  </w:style>
  <w:style w:type="paragraph" w:styleId="NoSpacing">
    <w:name w:val="No Spacing"/>
    <w:uiPriority w:val="1"/>
    <w:qFormat/>
    <w:rsid w:val="00993CFA"/>
    <w:pPr>
      <w:spacing w:after="0" w:line="240" w:lineRule="auto"/>
    </w:pPr>
  </w:style>
  <w:style w:type="character" w:customStyle="1" w:styleId="apple-converted-space">
    <w:name w:val="apple-converted-space"/>
    <w:basedOn w:val="DefaultParagraphFont"/>
    <w:rsid w:val="00BB6EF3"/>
  </w:style>
  <w:style w:type="character" w:customStyle="1" w:styleId="il">
    <w:name w:val="il"/>
    <w:basedOn w:val="DefaultParagraphFont"/>
    <w:rsid w:val="00BB6EF3"/>
  </w:style>
  <w:style w:type="character" w:customStyle="1" w:styleId="UnresolvedMention1">
    <w:name w:val="Unresolved Mention1"/>
    <w:basedOn w:val="DefaultParagraphFont"/>
    <w:uiPriority w:val="99"/>
    <w:semiHidden/>
    <w:unhideWhenUsed/>
    <w:rsid w:val="00867440"/>
    <w:rPr>
      <w:color w:val="605E5C"/>
      <w:shd w:val="clear" w:color="auto" w:fill="E1DFDD"/>
    </w:rPr>
  </w:style>
  <w:style w:type="paragraph" w:styleId="Index1">
    <w:name w:val="index 1"/>
    <w:basedOn w:val="Normal"/>
    <w:next w:val="Normal"/>
    <w:autoRedefine/>
    <w:semiHidden/>
    <w:rsid w:val="00DA4F75"/>
    <w:pPr>
      <w:tabs>
        <w:tab w:val="left" w:pos="540"/>
        <w:tab w:val="left" w:pos="1080"/>
        <w:tab w:val="right" w:leader="dot" w:pos="9360"/>
      </w:tabs>
      <w:spacing w:after="0" w:line="240" w:lineRule="auto"/>
    </w:pPr>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20952">
      <w:bodyDiv w:val="1"/>
      <w:marLeft w:val="0"/>
      <w:marRight w:val="0"/>
      <w:marTop w:val="0"/>
      <w:marBottom w:val="0"/>
      <w:divBdr>
        <w:top w:val="none" w:sz="0" w:space="0" w:color="auto"/>
        <w:left w:val="none" w:sz="0" w:space="0" w:color="auto"/>
        <w:bottom w:val="none" w:sz="0" w:space="0" w:color="auto"/>
        <w:right w:val="none" w:sz="0" w:space="0" w:color="auto"/>
      </w:divBdr>
    </w:div>
    <w:div w:id="1817062908">
      <w:bodyDiv w:val="1"/>
      <w:marLeft w:val="0"/>
      <w:marRight w:val="0"/>
      <w:marTop w:val="0"/>
      <w:marBottom w:val="0"/>
      <w:divBdr>
        <w:top w:val="none" w:sz="0" w:space="0" w:color="auto"/>
        <w:left w:val="none" w:sz="0" w:space="0" w:color="auto"/>
        <w:bottom w:val="none" w:sz="0" w:space="0" w:color="auto"/>
        <w:right w:val="none" w:sz="0" w:space="0" w:color="auto"/>
      </w:divBdr>
      <w:divsChild>
        <w:div w:id="1584531379">
          <w:marLeft w:val="0"/>
          <w:marRight w:val="0"/>
          <w:marTop w:val="0"/>
          <w:marBottom w:val="0"/>
          <w:divBdr>
            <w:top w:val="none" w:sz="0" w:space="0" w:color="auto"/>
            <w:left w:val="none" w:sz="0" w:space="0" w:color="auto"/>
            <w:bottom w:val="none" w:sz="0" w:space="0" w:color="auto"/>
            <w:right w:val="none" w:sz="0" w:space="0" w:color="auto"/>
          </w:divBdr>
          <w:divsChild>
            <w:div w:id="1780371601">
              <w:marLeft w:val="0"/>
              <w:marRight w:val="0"/>
              <w:marTop w:val="0"/>
              <w:marBottom w:val="0"/>
              <w:divBdr>
                <w:top w:val="none" w:sz="0" w:space="0" w:color="auto"/>
                <w:left w:val="none" w:sz="0" w:space="0" w:color="auto"/>
                <w:bottom w:val="none" w:sz="0" w:space="0" w:color="auto"/>
                <w:right w:val="none" w:sz="0" w:space="0" w:color="auto"/>
              </w:divBdr>
              <w:divsChild>
                <w:div w:id="2120948317">
                  <w:marLeft w:val="0"/>
                  <w:marRight w:val="0"/>
                  <w:marTop w:val="0"/>
                  <w:marBottom w:val="0"/>
                  <w:divBdr>
                    <w:top w:val="none" w:sz="0" w:space="0" w:color="auto"/>
                    <w:left w:val="none" w:sz="0" w:space="0" w:color="auto"/>
                    <w:bottom w:val="none" w:sz="0" w:space="0" w:color="auto"/>
                    <w:right w:val="none" w:sz="0" w:space="0" w:color="auto"/>
                  </w:divBdr>
                </w:div>
                <w:div w:id="434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1665">
          <w:marLeft w:val="0"/>
          <w:marRight w:val="0"/>
          <w:marTop w:val="0"/>
          <w:marBottom w:val="0"/>
          <w:divBdr>
            <w:top w:val="none" w:sz="0" w:space="0" w:color="auto"/>
            <w:left w:val="none" w:sz="0" w:space="0" w:color="auto"/>
            <w:bottom w:val="none" w:sz="0" w:space="0" w:color="auto"/>
            <w:right w:val="none" w:sz="0" w:space="0" w:color="auto"/>
          </w:divBdr>
          <w:divsChild>
            <w:div w:id="1254631531">
              <w:marLeft w:val="0"/>
              <w:marRight w:val="0"/>
              <w:marTop w:val="0"/>
              <w:marBottom w:val="0"/>
              <w:divBdr>
                <w:top w:val="none" w:sz="0" w:space="0" w:color="auto"/>
                <w:left w:val="none" w:sz="0" w:space="0" w:color="auto"/>
                <w:bottom w:val="none" w:sz="0" w:space="0" w:color="auto"/>
                <w:right w:val="none" w:sz="0" w:space="0" w:color="auto"/>
              </w:divBdr>
              <w:divsChild>
                <w:div w:id="18884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icopa.edu/non-discrimination" TargetMode="External"/><Relationship Id="rId18" Type="http://schemas.openxmlformats.org/officeDocument/2006/relationships/hyperlink" Target="http://www.azbn.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480)%20731-8499" TargetMode="External"/><Relationship Id="rId17" Type="http://schemas.openxmlformats.org/officeDocument/2006/relationships/hyperlink" Target="http://www.azdps.gov/Services/Fingerprint" TargetMode="External"/><Relationship Id="rId2" Type="http://schemas.openxmlformats.org/officeDocument/2006/relationships/numbering" Target="numbering.xml"/><Relationship Id="rId16" Type="http://schemas.openxmlformats.org/officeDocument/2006/relationships/hyperlink" Target="http://www.azbn.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bn.gov" TargetMode="External"/><Relationship Id="rId5" Type="http://schemas.openxmlformats.org/officeDocument/2006/relationships/webSettings" Target="webSettings.xml"/><Relationship Id="rId15" Type="http://schemas.openxmlformats.org/officeDocument/2006/relationships/hyperlink" Target="http://www.hdmaster.com" TargetMode="External"/><Relationship Id="rId23" Type="http://schemas.openxmlformats.org/officeDocument/2006/relationships/theme" Target="theme/theme1.xml"/><Relationship Id="rId10" Type="http://schemas.openxmlformats.org/officeDocument/2006/relationships/hyperlink" Target="http://hdmaster.com/testing/othertesting/arizona_cma/AZ_CMA_Home.htm" TargetMode="External"/><Relationship Id="rId19" Type="http://schemas.openxmlformats.org/officeDocument/2006/relationships/hyperlink" Target="mailto:Kristen.woods@gatewaycc.edu" TargetMode="External"/><Relationship Id="rId4" Type="http://schemas.openxmlformats.org/officeDocument/2006/relationships/settings" Target="settings.xml"/><Relationship Id="rId9" Type="http://schemas.openxmlformats.org/officeDocument/2006/relationships/hyperlink" Target="http://www.azbn.gov" TargetMode="External"/><Relationship Id="rId14" Type="http://schemas.openxmlformats.org/officeDocument/2006/relationships/hyperlink" Target="https://www.azbn.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DDC91-45B5-4470-B3C0-B641A2A7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7969</Words>
  <Characters>45429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GateWay Community College</Company>
  <LinksUpToDate>false</LinksUpToDate>
  <CharactersWithSpaces>53292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Woods,Kristen Kay</dc:creator>
  <cp:keywords/>
  <dc:description/>
  <cp:lastModifiedBy>Woods,Kristen Kay</cp:lastModifiedBy>
  <cp:revision>2</cp:revision>
  <dcterms:created xsi:type="dcterms:W3CDTF">2023-10-11T18:16:00Z</dcterms:created>
  <dcterms:modified xsi:type="dcterms:W3CDTF">2023-10-11T18:16:00Z</dcterms:modified>
</cp:coreProperties>
</file>